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Pr="00262B1E" w:rsidRDefault="001F6C8D" w:rsidP="004B6F00">
      <w:pPr>
        <w:pStyle w:val="Nadpis1"/>
        <w:numPr>
          <w:ilvl w:val="0"/>
          <w:numId w:val="0"/>
        </w:numPr>
        <w:ind w:left="432" w:hanging="432"/>
      </w:pPr>
      <w:bookmarkStart w:id="0" w:name="_Toc468643986"/>
      <w:bookmarkStart w:id="1" w:name="_Toc469236425"/>
      <w:bookmarkStart w:id="2" w:name="_Toc470003602"/>
      <w:r w:rsidRPr="00262B1E">
        <w:t>ABSTRAKT</w:t>
      </w:r>
      <w:bookmarkEnd w:id="0"/>
      <w:bookmarkEnd w:id="1"/>
      <w:bookmarkEnd w:id="2"/>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3" w:name="_Toc468643987"/>
      <w:bookmarkStart w:id="4" w:name="_Toc469236426"/>
      <w:bookmarkStart w:id="5" w:name="_Toc470003603"/>
      <w:r w:rsidRPr="00262B1E">
        <w:t>ABSTRACT</w:t>
      </w:r>
      <w:bookmarkEnd w:id="3"/>
      <w:bookmarkEnd w:id="4"/>
      <w:bookmarkEnd w:id="5"/>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6" w:name="_Toc468643988"/>
      <w:bookmarkStart w:id="7" w:name="_Toc469236427"/>
      <w:bookmarkStart w:id="8" w:name="_Toc470003604"/>
      <w:r w:rsidRPr="00262B1E">
        <w:t>KLÍČOVÁ SLOVA</w:t>
      </w:r>
      <w:bookmarkEnd w:id="6"/>
      <w:bookmarkEnd w:id="7"/>
      <w:bookmarkEnd w:id="8"/>
    </w:p>
    <w:p w:rsidR="001F6C8D" w:rsidRPr="00262B1E" w:rsidRDefault="001F6C8D">
      <w:r w:rsidRPr="00262B1E">
        <w:t>Deskriptory, redukce šumu, zlepšování o</w:t>
      </w:r>
      <w:r w:rsidR="008E23F8" w:rsidRPr="00262B1E">
        <w:t>brazu, detekce oblastí zájmu</w:t>
      </w:r>
      <w:r w:rsidRPr="00262B1E">
        <w:t xml:space="preserve">, </w:t>
      </w:r>
      <w:r w:rsidR="008E23F8" w:rsidRPr="00262B1E">
        <w:t>přiřazování klíčových oblastí, detekce tvarů</w:t>
      </w:r>
    </w:p>
    <w:p w:rsidR="001F6C8D" w:rsidRPr="00262B1E" w:rsidRDefault="001F6C8D" w:rsidP="004B6F00">
      <w:pPr>
        <w:pStyle w:val="Nadpis1"/>
        <w:numPr>
          <w:ilvl w:val="0"/>
          <w:numId w:val="0"/>
        </w:numPr>
        <w:ind w:left="432" w:hanging="432"/>
      </w:pPr>
      <w:bookmarkStart w:id="9" w:name="_Toc468643989"/>
      <w:bookmarkStart w:id="10" w:name="_Toc469236428"/>
      <w:bookmarkStart w:id="11" w:name="_Toc470003605"/>
      <w:r w:rsidRPr="00262B1E">
        <w:t>KEY WORDS</w:t>
      </w:r>
      <w:bookmarkEnd w:id="9"/>
      <w:bookmarkEnd w:id="10"/>
      <w:bookmarkEnd w:id="11"/>
    </w:p>
    <w:p w:rsidR="001F6C8D" w:rsidRPr="00262B1E" w:rsidRDefault="008E23F8">
      <w:r w:rsidRPr="00262B1E">
        <w:t>Descriptors, noise reduction, image enhancement, detection of reagions of interrest, key regions matching, shape detection</w:t>
      </w:r>
    </w:p>
    <w:p w:rsidR="001F6C8D" w:rsidRPr="00262B1E" w:rsidRDefault="001F6C8D">
      <w:r w:rsidRPr="00262B1E">
        <w:br w:type="page"/>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2" w:name="_Toc468643990"/>
      <w:bookmarkStart w:id="13" w:name="_Toc469236429"/>
      <w:bookmarkStart w:id="14" w:name="_Toc470003606"/>
      <w:r w:rsidRPr="00262B1E">
        <w:t>BIBLIOGRAFICKÁ CITACE</w:t>
      </w:r>
      <w:bookmarkEnd w:id="12"/>
      <w:bookmarkEnd w:id="13"/>
      <w:bookmarkEnd w:id="14"/>
    </w:p>
    <w:p w:rsidR="001F6C8D" w:rsidRPr="00262B1E" w:rsidRDefault="001F6C8D" w:rsidP="008E23F8">
      <w:r w:rsidRPr="00262B1E">
        <w:t xml:space="preserve">LABUDOVÁ, K. Zpracování obrazu pro ovládání robotické ruky. Brno: Vysoké učení technické v Brně, Fakulta elektrotechniky a komunikačních technologií, 2017. </w:t>
      </w:r>
      <w:r w:rsidRPr="00262B1E">
        <w:rPr>
          <w:b/>
        </w:rPr>
        <w:t>x</w:t>
      </w:r>
      <w:r w:rsidRPr="00262B1E">
        <w:t xml:space="preserve"> s. Vedoucí bakalářské práce Ing. Vratislav Harabiš Ph.D.</w:t>
      </w:r>
    </w:p>
    <w:p w:rsidR="001F6C8D" w:rsidRPr="00262B1E" w:rsidRDefault="001F6C8D">
      <w:r w:rsidRPr="00262B1E">
        <w:br w:type="page"/>
      </w:r>
    </w:p>
    <w:p w:rsidR="001F6C8D" w:rsidRPr="00262B1E" w:rsidRDefault="001F6C8D" w:rsidP="004B6F00">
      <w:pPr>
        <w:pStyle w:val="Nadpis1"/>
        <w:numPr>
          <w:ilvl w:val="0"/>
          <w:numId w:val="0"/>
        </w:numPr>
        <w:ind w:left="432" w:hanging="432"/>
      </w:pPr>
      <w:bookmarkStart w:id="15" w:name="_Toc468643991"/>
      <w:bookmarkStart w:id="16" w:name="_Toc469236430"/>
      <w:bookmarkStart w:id="17" w:name="_Toc470003607"/>
      <w:r w:rsidRPr="00262B1E">
        <w:lastRenderedPageBreak/>
        <w:t>PROHLÁŠENÍ</w:t>
      </w:r>
      <w:bookmarkEnd w:id="15"/>
      <w:bookmarkEnd w:id="16"/>
      <w:bookmarkEnd w:id="17"/>
    </w:p>
    <w:p w:rsidR="001F6C8D" w:rsidRPr="00262B1E" w:rsidRDefault="001F6C8D">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rsidR="001F6C8D" w:rsidRPr="00262B1E" w:rsidRDefault="001F6C8D" w:rsidP="001F6C8D">
      <w:pPr>
        <w:ind w:left="4956" w:firstLine="708"/>
      </w:pPr>
      <w:r w:rsidRPr="00262B1E">
        <w:t>podpis autora</w:t>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8" w:name="_Toc468643992"/>
      <w:bookmarkStart w:id="19" w:name="_Toc469236431"/>
      <w:bookmarkStart w:id="20" w:name="_Toc470003608"/>
      <w:r w:rsidRPr="00262B1E">
        <w:t>PODĚKOVÁNÍ</w:t>
      </w:r>
      <w:bookmarkEnd w:id="18"/>
      <w:bookmarkEnd w:id="19"/>
      <w:bookmarkEnd w:id="20"/>
    </w:p>
    <w:p w:rsidR="001F6C8D" w:rsidRPr="00262B1E" w:rsidRDefault="001F6C8D" w:rsidP="008E23F8">
      <w:r w:rsidRPr="00262B1E">
        <w:t>Děkuji vedoucímu bakalářské práce Ing. Vratislavu Harabišovi Ph.D. za účinnou metodickou, pedagogickou a odbornou pomoc a další cenné rady při zpracování mé seminární práce.</w:t>
      </w:r>
    </w:p>
    <w:p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rsidR="001F6C8D" w:rsidRPr="00262B1E" w:rsidRDefault="001F6C8D" w:rsidP="008E23F8">
      <w:pPr>
        <w:ind w:left="5664" w:firstLine="708"/>
      </w:pPr>
      <w:r w:rsidRPr="00262B1E">
        <w:t>podpis autora</w:t>
      </w:r>
    </w:p>
    <w:p w:rsidR="001F6C8D" w:rsidRPr="00262B1E" w:rsidRDefault="001F6C8D">
      <w:r w:rsidRPr="00262B1E">
        <w:br w:type="page"/>
      </w:r>
    </w:p>
    <w:p w:rsidR="001F6C8D" w:rsidRPr="00262B1E" w:rsidRDefault="008E23F8" w:rsidP="004B6F00">
      <w:pPr>
        <w:pStyle w:val="Nadpis1"/>
        <w:numPr>
          <w:ilvl w:val="0"/>
          <w:numId w:val="0"/>
        </w:numPr>
        <w:ind w:left="432" w:hanging="432"/>
      </w:pPr>
      <w:bookmarkStart w:id="21" w:name="_Toc468643993"/>
      <w:bookmarkStart w:id="22" w:name="_Toc469236432"/>
      <w:bookmarkStart w:id="23" w:name="_Toc470003609"/>
      <w:r w:rsidRPr="00262B1E">
        <w:lastRenderedPageBreak/>
        <w:t>OBSAH</w:t>
      </w:r>
      <w:bookmarkEnd w:id="21"/>
      <w:bookmarkEnd w:id="22"/>
      <w:bookmarkEnd w:id="23"/>
    </w:p>
    <w:sdt>
      <w:sdtPr>
        <w:id w:val="1267195275"/>
        <w:docPartObj>
          <w:docPartGallery w:val="Table of Contents"/>
          <w:docPartUnique/>
        </w:docPartObj>
      </w:sdtPr>
      <w:sdtEndPr>
        <w:rPr>
          <w:b/>
          <w:bCs/>
        </w:rPr>
      </w:sdtEndPr>
      <w:sdtContent>
        <w:p w:rsidR="00E41AEC" w:rsidRPr="00262B1E" w:rsidRDefault="004B6F00">
          <w:pPr>
            <w:pStyle w:val="Obsah1"/>
            <w:tabs>
              <w:tab w:val="right" w:leader="dot" w:pos="9062"/>
            </w:tabs>
            <w:rPr>
              <w:rFonts w:asciiTheme="minorHAnsi" w:eastAsiaTheme="minorEastAsia" w:hAnsiTheme="minorHAnsi"/>
              <w:sz w:val="22"/>
            </w:rPr>
          </w:pPr>
          <w:r w:rsidRPr="00262B1E">
            <w:fldChar w:fldCharType="begin"/>
          </w:r>
          <w:r w:rsidRPr="00262B1E">
            <w:instrText xml:space="preserve"> TOC \o "1-3" \h \z \u </w:instrText>
          </w:r>
          <w:r w:rsidRPr="00262B1E">
            <w:fldChar w:fldCharType="separate"/>
          </w:r>
          <w:hyperlink w:anchor="_Toc470003602" w:history="1">
            <w:r w:rsidR="00E41AEC" w:rsidRPr="00262B1E">
              <w:rPr>
                <w:rStyle w:val="Hypertextovodkaz"/>
              </w:rPr>
              <w:t>ABSTRAKT</w:t>
            </w:r>
            <w:r w:rsidR="00E41AEC" w:rsidRPr="00262B1E">
              <w:rPr>
                <w:webHidden/>
              </w:rPr>
              <w:tab/>
            </w:r>
            <w:r w:rsidR="00E41AEC" w:rsidRPr="00262B1E">
              <w:rPr>
                <w:webHidden/>
              </w:rPr>
              <w:fldChar w:fldCharType="begin"/>
            </w:r>
            <w:r w:rsidR="00E41AEC" w:rsidRPr="00262B1E">
              <w:rPr>
                <w:webHidden/>
              </w:rPr>
              <w:instrText xml:space="preserve"> PAGEREF _Toc470003602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3" w:history="1">
            <w:r w:rsidR="00E41AEC" w:rsidRPr="00262B1E">
              <w:rPr>
                <w:rStyle w:val="Hypertextovodkaz"/>
              </w:rPr>
              <w:t>ABSTRACT</w:t>
            </w:r>
            <w:r w:rsidR="00E41AEC" w:rsidRPr="00262B1E">
              <w:rPr>
                <w:webHidden/>
              </w:rPr>
              <w:tab/>
            </w:r>
            <w:r w:rsidR="00E41AEC" w:rsidRPr="00262B1E">
              <w:rPr>
                <w:webHidden/>
              </w:rPr>
              <w:fldChar w:fldCharType="begin"/>
            </w:r>
            <w:r w:rsidR="00E41AEC" w:rsidRPr="00262B1E">
              <w:rPr>
                <w:webHidden/>
              </w:rPr>
              <w:instrText xml:space="preserve"> PAGEREF _Toc470003603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4" w:history="1">
            <w:r w:rsidR="00E41AEC" w:rsidRPr="00262B1E">
              <w:rPr>
                <w:rStyle w:val="Hypertextovodkaz"/>
              </w:rPr>
              <w:t>KLÍČOVÁ SLOVA</w:t>
            </w:r>
            <w:r w:rsidR="00E41AEC" w:rsidRPr="00262B1E">
              <w:rPr>
                <w:webHidden/>
              </w:rPr>
              <w:tab/>
            </w:r>
            <w:r w:rsidR="00E41AEC" w:rsidRPr="00262B1E">
              <w:rPr>
                <w:webHidden/>
              </w:rPr>
              <w:fldChar w:fldCharType="begin"/>
            </w:r>
            <w:r w:rsidR="00E41AEC" w:rsidRPr="00262B1E">
              <w:rPr>
                <w:webHidden/>
              </w:rPr>
              <w:instrText xml:space="preserve"> PAGEREF _Toc470003604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5" w:history="1">
            <w:r w:rsidR="00E41AEC" w:rsidRPr="00262B1E">
              <w:rPr>
                <w:rStyle w:val="Hypertextovodkaz"/>
              </w:rPr>
              <w:t>KEY WORDS</w:t>
            </w:r>
            <w:r w:rsidR="00E41AEC" w:rsidRPr="00262B1E">
              <w:rPr>
                <w:webHidden/>
              </w:rPr>
              <w:tab/>
            </w:r>
            <w:r w:rsidR="00E41AEC" w:rsidRPr="00262B1E">
              <w:rPr>
                <w:webHidden/>
              </w:rPr>
              <w:fldChar w:fldCharType="begin"/>
            </w:r>
            <w:r w:rsidR="00E41AEC" w:rsidRPr="00262B1E">
              <w:rPr>
                <w:webHidden/>
              </w:rPr>
              <w:instrText xml:space="preserve"> PAGEREF _Toc470003605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6" w:history="1">
            <w:r w:rsidR="00E41AEC" w:rsidRPr="00262B1E">
              <w:rPr>
                <w:rStyle w:val="Hypertextovodkaz"/>
              </w:rPr>
              <w:t>BIBLIOGRAFICKÁ CITACE</w:t>
            </w:r>
            <w:r w:rsidR="00E41AEC" w:rsidRPr="00262B1E">
              <w:rPr>
                <w:webHidden/>
              </w:rPr>
              <w:tab/>
            </w:r>
            <w:r w:rsidR="00E41AEC" w:rsidRPr="00262B1E">
              <w:rPr>
                <w:webHidden/>
              </w:rPr>
              <w:fldChar w:fldCharType="begin"/>
            </w:r>
            <w:r w:rsidR="00E41AEC" w:rsidRPr="00262B1E">
              <w:rPr>
                <w:webHidden/>
              </w:rPr>
              <w:instrText xml:space="preserve"> PAGEREF _Toc470003606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7" w:history="1">
            <w:r w:rsidR="00E41AEC" w:rsidRPr="00262B1E">
              <w:rPr>
                <w:rStyle w:val="Hypertextovodkaz"/>
              </w:rPr>
              <w:t>PROHLÁŠENÍ</w:t>
            </w:r>
            <w:r w:rsidR="00E41AEC" w:rsidRPr="00262B1E">
              <w:rPr>
                <w:webHidden/>
              </w:rPr>
              <w:tab/>
            </w:r>
            <w:r w:rsidR="00E41AEC" w:rsidRPr="00262B1E">
              <w:rPr>
                <w:webHidden/>
              </w:rPr>
              <w:fldChar w:fldCharType="begin"/>
            </w:r>
            <w:r w:rsidR="00E41AEC" w:rsidRPr="00262B1E">
              <w:rPr>
                <w:webHidden/>
              </w:rPr>
              <w:instrText xml:space="preserve"> PAGEREF _Toc470003607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8" w:history="1">
            <w:r w:rsidR="00E41AEC" w:rsidRPr="00262B1E">
              <w:rPr>
                <w:rStyle w:val="Hypertextovodkaz"/>
              </w:rPr>
              <w:t>PODĚKOVÁNÍ</w:t>
            </w:r>
            <w:r w:rsidR="00E41AEC" w:rsidRPr="00262B1E">
              <w:rPr>
                <w:webHidden/>
              </w:rPr>
              <w:tab/>
            </w:r>
            <w:r w:rsidR="00E41AEC" w:rsidRPr="00262B1E">
              <w:rPr>
                <w:webHidden/>
              </w:rPr>
              <w:fldChar w:fldCharType="begin"/>
            </w:r>
            <w:r w:rsidR="00E41AEC" w:rsidRPr="00262B1E">
              <w:rPr>
                <w:webHidden/>
              </w:rPr>
              <w:instrText xml:space="preserve"> PAGEREF _Toc470003608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9" w:history="1">
            <w:r w:rsidR="00E41AEC" w:rsidRPr="00262B1E">
              <w:rPr>
                <w:rStyle w:val="Hypertextovodkaz"/>
              </w:rPr>
              <w:t>OBSAH</w:t>
            </w:r>
            <w:r w:rsidR="00E41AEC" w:rsidRPr="00262B1E">
              <w:rPr>
                <w:webHidden/>
              </w:rPr>
              <w:tab/>
            </w:r>
            <w:r w:rsidR="00E41AEC" w:rsidRPr="00262B1E">
              <w:rPr>
                <w:webHidden/>
              </w:rPr>
              <w:fldChar w:fldCharType="begin"/>
            </w:r>
            <w:r w:rsidR="00E41AEC" w:rsidRPr="00262B1E">
              <w:rPr>
                <w:webHidden/>
              </w:rPr>
              <w:instrText xml:space="preserve"> PAGEREF _Toc470003609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10" w:history="1">
            <w:r w:rsidR="00E41AEC" w:rsidRPr="00262B1E">
              <w:rPr>
                <w:rStyle w:val="Hypertextovodkaz"/>
              </w:rPr>
              <w:t>SEZNAM OBRÁZKŮ</w:t>
            </w:r>
            <w:r w:rsidR="00E41AEC" w:rsidRPr="00262B1E">
              <w:rPr>
                <w:webHidden/>
              </w:rPr>
              <w:tab/>
            </w:r>
            <w:r w:rsidR="00E41AEC" w:rsidRPr="00262B1E">
              <w:rPr>
                <w:webHidden/>
              </w:rPr>
              <w:fldChar w:fldCharType="begin"/>
            </w:r>
            <w:r w:rsidR="00E41AEC" w:rsidRPr="00262B1E">
              <w:rPr>
                <w:webHidden/>
              </w:rPr>
              <w:instrText xml:space="preserve"> PAGEREF _Toc470003610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11" w:history="1">
            <w:r w:rsidR="00E41AEC" w:rsidRPr="00262B1E">
              <w:rPr>
                <w:rStyle w:val="Hypertextovodkaz"/>
              </w:rPr>
              <w:t>ÚVOD</w:t>
            </w:r>
            <w:r w:rsidR="00E41AEC" w:rsidRPr="00262B1E">
              <w:rPr>
                <w:webHidden/>
              </w:rPr>
              <w:tab/>
            </w:r>
            <w:r w:rsidR="00E41AEC" w:rsidRPr="00262B1E">
              <w:rPr>
                <w:webHidden/>
              </w:rPr>
              <w:fldChar w:fldCharType="begin"/>
            </w:r>
            <w:r w:rsidR="00E41AEC" w:rsidRPr="00262B1E">
              <w:rPr>
                <w:webHidden/>
              </w:rPr>
              <w:instrText xml:space="preserve"> PAGEREF _Toc470003611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12" w:history="1">
            <w:r w:rsidR="00E41AEC" w:rsidRPr="00262B1E">
              <w:rPr>
                <w:rStyle w:val="Hypertextovodkaz"/>
              </w:rPr>
              <w:t>1</w:t>
            </w:r>
            <w:r w:rsidR="00E41AEC" w:rsidRPr="00262B1E">
              <w:rPr>
                <w:rFonts w:asciiTheme="minorHAnsi" w:eastAsiaTheme="minorEastAsia" w:hAnsiTheme="minorHAnsi"/>
                <w:sz w:val="22"/>
              </w:rPr>
              <w:tab/>
            </w:r>
            <w:r w:rsidR="00E41AEC" w:rsidRPr="00262B1E">
              <w:rPr>
                <w:rStyle w:val="Hypertextovodkaz"/>
              </w:rPr>
              <w:t>PŘEDZPRACOVÁNÍ OBRAZU</w:t>
            </w:r>
            <w:r w:rsidR="00E41AEC" w:rsidRPr="00262B1E">
              <w:rPr>
                <w:webHidden/>
              </w:rPr>
              <w:tab/>
            </w:r>
            <w:r w:rsidR="00E41AEC" w:rsidRPr="00262B1E">
              <w:rPr>
                <w:webHidden/>
              </w:rPr>
              <w:fldChar w:fldCharType="begin"/>
            </w:r>
            <w:r w:rsidR="00E41AEC" w:rsidRPr="00262B1E">
              <w:rPr>
                <w:webHidden/>
              </w:rPr>
              <w:instrText xml:space="preserve"> PAGEREF _Toc470003612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3" w:history="1">
            <w:r w:rsidR="00E41AEC" w:rsidRPr="00262B1E">
              <w:rPr>
                <w:rStyle w:val="Hypertextovodkaz"/>
              </w:rPr>
              <w:t>1.1</w:t>
            </w:r>
            <w:r w:rsidR="00E41AEC" w:rsidRPr="00262B1E">
              <w:rPr>
                <w:rFonts w:asciiTheme="minorHAnsi" w:eastAsiaTheme="minorEastAsia" w:hAnsiTheme="minorHAnsi"/>
                <w:sz w:val="22"/>
              </w:rPr>
              <w:tab/>
            </w:r>
            <w:r w:rsidR="00E41AEC" w:rsidRPr="00262B1E">
              <w:rPr>
                <w:rStyle w:val="Hypertextovodkaz"/>
              </w:rPr>
              <w:t>Normalizace obrazu</w:t>
            </w:r>
            <w:r w:rsidR="00E41AEC" w:rsidRPr="00262B1E">
              <w:rPr>
                <w:webHidden/>
              </w:rPr>
              <w:tab/>
            </w:r>
            <w:r w:rsidR="00E41AEC" w:rsidRPr="00262B1E">
              <w:rPr>
                <w:webHidden/>
              </w:rPr>
              <w:fldChar w:fldCharType="begin"/>
            </w:r>
            <w:r w:rsidR="00E41AEC" w:rsidRPr="00262B1E">
              <w:rPr>
                <w:webHidden/>
              </w:rPr>
              <w:instrText xml:space="preserve"> PAGEREF _Toc470003613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4" w:history="1">
            <w:r w:rsidR="00E41AEC" w:rsidRPr="00262B1E">
              <w:rPr>
                <w:rStyle w:val="Hypertextovodkaz"/>
              </w:rPr>
              <w:t>1.1.1</w:t>
            </w:r>
            <w:r w:rsidR="00E41AEC" w:rsidRPr="00262B1E">
              <w:rPr>
                <w:rFonts w:asciiTheme="minorHAnsi" w:eastAsiaTheme="minorEastAsia" w:hAnsiTheme="minorHAnsi"/>
                <w:sz w:val="22"/>
              </w:rPr>
              <w:tab/>
            </w:r>
            <w:r w:rsidR="00E41AEC" w:rsidRPr="00262B1E">
              <w:rPr>
                <w:rStyle w:val="Hypertextovodkaz"/>
              </w:rPr>
              <w:t>Detekce rohů displeje</w:t>
            </w:r>
            <w:r w:rsidR="00E41AEC" w:rsidRPr="00262B1E">
              <w:rPr>
                <w:webHidden/>
              </w:rPr>
              <w:tab/>
            </w:r>
            <w:r w:rsidR="00E41AEC" w:rsidRPr="00262B1E">
              <w:rPr>
                <w:webHidden/>
              </w:rPr>
              <w:fldChar w:fldCharType="begin"/>
            </w:r>
            <w:r w:rsidR="00E41AEC" w:rsidRPr="00262B1E">
              <w:rPr>
                <w:webHidden/>
              </w:rPr>
              <w:instrText xml:space="preserve"> PAGEREF _Toc470003614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5" w:history="1">
            <w:r w:rsidR="00E41AEC" w:rsidRPr="00262B1E">
              <w:rPr>
                <w:rStyle w:val="Hypertextovodkaz"/>
              </w:rPr>
              <w:t>1.1.2</w:t>
            </w:r>
            <w:r w:rsidR="00E41AEC" w:rsidRPr="00262B1E">
              <w:rPr>
                <w:rFonts w:asciiTheme="minorHAnsi" w:eastAsiaTheme="minorEastAsia" w:hAnsiTheme="minorHAnsi"/>
                <w:sz w:val="22"/>
              </w:rPr>
              <w:tab/>
            </w:r>
            <w:r w:rsidR="00E41AEC" w:rsidRPr="00262B1E">
              <w:rPr>
                <w:rStyle w:val="Hypertextovodkaz"/>
              </w:rPr>
              <w:t>Normalizace jasu</w:t>
            </w:r>
            <w:r w:rsidR="00E41AEC" w:rsidRPr="00262B1E">
              <w:rPr>
                <w:webHidden/>
              </w:rPr>
              <w:tab/>
            </w:r>
            <w:r w:rsidR="00E41AEC" w:rsidRPr="00262B1E">
              <w:rPr>
                <w:webHidden/>
              </w:rPr>
              <w:fldChar w:fldCharType="begin"/>
            </w:r>
            <w:r w:rsidR="00E41AEC" w:rsidRPr="00262B1E">
              <w:rPr>
                <w:webHidden/>
              </w:rPr>
              <w:instrText xml:space="preserve"> PAGEREF _Toc470003615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6" w:history="1">
            <w:r w:rsidR="00E41AEC" w:rsidRPr="00262B1E">
              <w:rPr>
                <w:rStyle w:val="Hypertextovodkaz"/>
              </w:rPr>
              <w:t>1.2</w:t>
            </w:r>
            <w:r w:rsidR="00E41AEC" w:rsidRPr="00262B1E">
              <w:rPr>
                <w:rFonts w:asciiTheme="minorHAnsi" w:eastAsiaTheme="minorEastAsia" w:hAnsiTheme="minorHAnsi"/>
                <w:sz w:val="22"/>
              </w:rPr>
              <w:tab/>
            </w:r>
            <w:r w:rsidR="00E41AEC" w:rsidRPr="00262B1E">
              <w:rPr>
                <w:rStyle w:val="Hypertextovodkaz"/>
              </w:rPr>
              <w:t>Redukce šumu</w:t>
            </w:r>
            <w:r w:rsidR="00E41AEC" w:rsidRPr="00262B1E">
              <w:rPr>
                <w:webHidden/>
              </w:rPr>
              <w:tab/>
            </w:r>
            <w:r w:rsidR="00E41AEC" w:rsidRPr="00262B1E">
              <w:rPr>
                <w:webHidden/>
              </w:rPr>
              <w:fldChar w:fldCharType="begin"/>
            </w:r>
            <w:r w:rsidR="00E41AEC" w:rsidRPr="00262B1E">
              <w:rPr>
                <w:webHidden/>
              </w:rPr>
              <w:instrText xml:space="preserve"> PAGEREF _Toc470003616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17" w:history="1">
            <w:r w:rsidR="00E41AEC" w:rsidRPr="00262B1E">
              <w:rPr>
                <w:rStyle w:val="Hypertextovodkaz"/>
              </w:rPr>
              <w:t>2</w:t>
            </w:r>
            <w:r w:rsidR="00E41AEC" w:rsidRPr="00262B1E">
              <w:rPr>
                <w:rFonts w:asciiTheme="minorHAnsi" w:eastAsiaTheme="minorEastAsia" w:hAnsiTheme="minorHAnsi"/>
                <w:sz w:val="22"/>
              </w:rPr>
              <w:tab/>
            </w:r>
            <w:r w:rsidR="00E41AEC" w:rsidRPr="00262B1E">
              <w:rPr>
                <w:rStyle w:val="Hypertextovodkaz"/>
              </w:rPr>
              <w:t>DETEKCE OBRAZOVEK</w:t>
            </w:r>
            <w:r w:rsidR="00E41AEC" w:rsidRPr="00262B1E">
              <w:rPr>
                <w:webHidden/>
              </w:rPr>
              <w:tab/>
            </w:r>
            <w:r w:rsidR="00E41AEC" w:rsidRPr="00262B1E">
              <w:rPr>
                <w:webHidden/>
              </w:rPr>
              <w:fldChar w:fldCharType="begin"/>
            </w:r>
            <w:r w:rsidR="00E41AEC" w:rsidRPr="00262B1E">
              <w:rPr>
                <w:webHidden/>
              </w:rPr>
              <w:instrText xml:space="preserve"> PAGEREF _Toc470003617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8" w:history="1">
            <w:r w:rsidR="00E41AEC" w:rsidRPr="00262B1E">
              <w:rPr>
                <w:rStyle w:val="Hypertextovodkaz"/>
              </w:rPr>
              <w:t>2.1</w:t>
            </w:r>
            <w:r w:rsidR="00E41AEC" w:rsidRPr="00262B1E">
              <w:rPr>
                <w:rFonts w:asciiTheme="minorHAnsi" w:eastAsiaTheme="minorEastAsia" w:hAnsiTheme="minorHAnsi"/>
                <w:sz w:val="22"/>
              </w:rPr>
              <w:tab/>
            </w:r>
            <w:r w:rsidR="00E41AEC" w:rsidRPr="00262B1E">
              <w:rPr>
                <w:rStyle w:val="Hypertextovodkaz"/>
              </w:rPr>
              <w:t>Detekce zajímavých bodů v obraze</w:t>
            </w:r>
            <w:r w:rsidR="00E41AEC" w:rsidRPr="00262B1E">
              <w:rPr>
                <w:webHidden/>
              </w:rPr>
              <w:tab/>
            </w:r>
            <w:r w:rsidR="00E41AEC" w:rsidRPr="00262B1E">
              <w:rPr>
                <w:webHidden/>
              </w:rPr>
              <w:fldChar w:fldCharType="begin"/>
            </w:r>
            <w:r w:rsidR="00E41AEC" w:rsidRPr="00262B1E">
              <w:rPr>
                <w:webHidden/>
              </w:rPr>
              <w:instrText xml:space="preserve"> PAGEREF _Toc470003618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9" w:history="1">
            <w:r w:rsidR="00E41AEC" w:rsidRPr="00262B1E">
              <w:rPr>
                <w:rStyle w:val="Hypertextovodkaz"/>
              </w:rPr>
              <w:t>2.1.1</w:t>
            </w:r>
            <w:r w:rsidR="00E41AEC" w:rsidRPr="00262B1E">
              <w:rPr>
                <w:rFonts w:asciiTheme="minorHAnsi" w:eastAsiaTheme="minorEastAsia" w:hAnsiTheme="minorHAnsi"/>
                <w:sz w:val="22"/>
              </w:rPr>
              <w:tab/>
            </w:r>
            <w:r w:rsidR="00E41AEC" w:rsidRPr="00262B1E">
              <w:rPr>
                <w:rStyle w:val="Hypertextovodkaz"/>
              </w:rPr>
              <w:t>Harissův detektor rohů</w:t>
            </w:r>
            <w:r w:rsidR="00E41AEC" w:rsidRPr="00262B1E">
              <w:rPr>
                <w:webHidden/>
              </w:rPr>
              <w:tab/>
            </w:r>
            <w:r w:rsidR="00E41AEC" w:rsidRPr="00262B1E">
              <w:rPr>
                <w:webHidden/>
              </w:rPr>
              <w:fldChar w:fldCharType="begin"/>
            </w:r>
            <w:r w:rsidR="00E41AEC" w:rsidRPr="00262B1E">
              <w:rPr>
                <w:webHidden/>
              </w:rPr>
              <w:instrText xml:space="preserve"> PAGEREF _Toc470003619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0" w:history="1">
            <w:r w:rsidR="00E41AEC" w:rsidRPr="00262B1E">
              <w:rPr>
                <w:rStyle w:val="Hypertextovodkaz"/>
              </w:rPr>
              <w:t>2.1.2</w:t>
            </w:r>
            <w:r w:rsidR="00E41AEC" w:rsidRPr="00262B1E">
              <w:rPr>
                <w:rFonts w:asciiTheme="minorHAnsi" w:eastAsiaTheme="minorEastAsia" w:hAnsiTheme="minorHAnsi"/>
                <w:sz w:val="22"/>
              </w:rPr>
              <w:tab/>
            </w:r>
            <w:r w:rsidR="00E41AEC" w:rsidRPr="00262B1E">
              <w:rPr>
                <w:rStyle w:val="Hypertextovodkaz"/>
              </w:rPr>
              <w:t>FAST – Feature from Accelerated Segment Test</w:t>
            </w:r>
            <w:r w:rsidR="00E41AEC" w:rsidRPr="00262B1E">
              <w:rPr>
                <w:webHidden/>
              </w:rPr>
              <w:tab/>
            </w:r>
            <w:r w:rsidR="00E41AEC" w:rsidRPr="00262B1E">
              <w:rPr>
                <w:webHidden/>
              </w:rPr>
              <w:fldChar w:fldCharType="begin"/>
            </w:r>
            <w:r w:rsidR="00E41AEC" w:rsidRPr="00262B1E">
              <w:rPr>
                <w:webHidden/>
              </w:rPr>
              <w:instrText xml:space="preserve"> PAGEREF _Toc470003620 \h </w:instrText>
            </w:r>
            <w:r w:rsidR="00E41AEC" w:rsidRPr="00262B1E">
              <w:rPr>
                <w:webHidden/>
              </w:rPr>
            </w:r>
            <w:r w:rsidR="00E41AEC" w:rsidRPr="00262B1E">
              <w:rPr>
                <w:webHidden/>
              </w:rPr>
              <w:fldChar w:fldCharType="separate"/>
            </w:r>
            <w:r w:rsidR="00E41AEC" w:rsidRPr="00262B1E">
              <w:rPr>
                <w:webHidden/>
              </w:rPr>
              <w:t>16</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21" w:history="1">
            <w:r w:rsidR="00E41AEC" w:rsidRPr="00262B1E">
              <w:rPr>
                <w:rStyle w:val="Hypertextovodkaz"/>
              </w:rPr>
              <w:t>2.2</w:t>
            </w:r>
            <w:r w:rsidR="00E41AEC" w:rsidRPr="00262B1E">
              <w:rPr>
                <w:rFonts w:asciiTheme="minorHAnsi" w:eastAsiaTheme="minorEastAsia" w:hAnsiTheme="minorHAnsi"/>
                <w:sz w:val="22"/>
              </w:rPr>
              <w:tab/>
            </w:r>
            <w:r w:rsidR="00E41AEC" w:rsidRPr="00262B1E">
              <w:rPr>
                <w:rStyle w:val="Hypertextovodkaz"/>
              </w:rPr>
              <w:t>Deskriptory</w:t>
            </w:r>
            <w:r w:rsidR="00E41AEC" w:rsidRPr="00262B1E">
              <w:rPr>
                <w:webHidden/>
              </w:rPr>
              <w:tab/>
            </w:r>
            <w:r w:rsidR="00E41AEC" w:rsidRPr="00262B1E">
              <w:rPr>
                <w:webHidden/>
              </w:rPr>
              <w:fldChar w:fldCharType="begin"/>
            </w:r>
            <w:r w:rsidR="00E41AEC" w:rsidRPr="00262B1E">
              <w:rPr>
                <w:webHidden/>
              </w:rPr>
              <w:instrText xml:space="preserve"> PAGEREF _Toc470003621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2" w:history="1">
            <w:r w:rsidR="00E41AEC" w:rsidRPr="00262B1E">
              <w:rPr>
                <w:rStyle w:val="Hypertextovodkaz"/>
              </w:rPr>
              <w:t>2.2.1</w:t>
            </w:r>
            <w:r w:rsidR="00E41AEC" w:rsidRPr="00262B1E">
              <w:rPr>
                <w:rFonts w:asciiTheme="minorHAnsi" w:eastAsiaTheme="minorEastAsia" w:hAnsiTheme="minorHAnsi"/>
                <w:sz w:val="22"/>
              </w:rPr>
              <w:tab/>
            </w:r>
            <w:r w:rsidR="00E41AEC" w:rsidRPr="00262B1E">
              <w:rPr>
                <w:rStyle w:val="Hypertextovodkaz"/>
              </w:rPr>
              <w:t>SIFT – Scale Invariant Feature transform [SIFT]</w:t>
            </w:r>
            <w:r w:rsidR="00E41AEC" w:rsidRPr="00262B1E">
              <w:rPr>
                <w:webHidden/>
              </w:rPr>
              <w:tab/>
            </w:r>
            <w:r w:rsidR="00E41AEC" w:rsidRPr="00262B1E">
              <w:rPr>
                <w:webHidden/>
              </w:rPr>
              <w:fldChar w:fldCharType="begin"/>
            </w:r>
            <w:r w:rsidR="00E41AEC" w:rsidRPr="00262B1E">
              <w:rPr>
                <w:webHidden/>
              </w:rPr>
              <w:instrText xml:space="preserve"> PAGEREF _Toc470003622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3" w:history="1">
            <w:r w:rsidR="00E41AEC" w:rsidRPr="00262B1E">
              <w:rPr>
                <w:rStyle w:val="Hypertextovodkaz"/>
              </w:rPr>
              <w:t>2.2.2</w:t>
            </w:r>
            <w:r w:rsidR="00E41AEC" w:rsidRPr="00262B1E">
              <w:rPr>
                <w:rFonts w:asciiTheme="minorHAnsi" w:eastAsiaTheme="minorEastAsia" w:hAnsiTheme="minorHAnsi"/>
                <w:sz w:val="22"/>
              </w:rPr>
              <w:tab/>
            </w:r>
            <w:r w:rsidR="00E41AEC" w:rsidRPr="00262B1E">
              <w:rPr>
                <w:rStyle w:val="Hypertextovodkaz"/>
              </w:rPr>
              <w:t>SURF – Speeded Up Robust Features[6]</w:t>
            </w:r>
            <w:r w:rsidR="00E41AEC" w:rsidRPr="00262B1E">
              <w:rPr>
                <w:webHidden/>
              </w:rPr>
              <w:tab/>
            </w:r>
            <w:r w:rsidR="00E41AEC" w:rsidRPr="00262B1E">
              <w:rPr>
                <w:webHidden/>
              </w:rPr>
              <w:fldChar w:fldCharType="begin"/>
            </w:r>
            <w:r w:rsidR="00E41AEC" w:rsidRPr="00262B1E">
              <w:rPr>
                <w:webHidden/>
              </w:rPr>
              <w:instrText xml:space="preserve"> PAGEREF _Toc470003623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4" w:history="1">
            <w:r w:rsidR="00E41AEC" w:rsidRPr="00262B1E">
              <w:rPr>
                <w:rStyle w:val="Hypertextovodkaz"/>
              </w:rPr>
              <w:t>2.2.3</w:t>
            </w:r>
            <w:r w:rsidR="00E41AEC" w:rsidRPr="00262B1E">
              <w:rPr>
                <w:rFonts w:asciiTheme="minorHAnsi" w:eastAsiaTheme="minorEastAsia" w:hAnsiTheme="minorHAnsi"/>
                <w:sz w:val="22"/>
              </w:rPr>
              <w:tab/>
            </w:r>
            <w:r w:rsidR="00E41AEC" w:rsidRPr="00262B1E">
              <w:rPr>
                <w:rStyle w:val="Hypertextovodkaz"/>
              </w:rPr>
              <w:t>BRIEF – Binary Robust Independent Elementary Features</w:t>
            </w:r>
            <w:r w:rsidR="00E41AEC" w:rsidRPr="00262B1E">
              <w:rPr>
                <w:webHidden/>
              </w:rPr>
              <w:tab/>
            </w:r>
            <w:r w:rsidR="00E41AEC" w:rsidRPr="00262B1E">
              <w:rPr>
                <w:webHidden/>
              </w:rPr>
              <w:fldChar w:fldCharType="begin"/>
            </w:r>
            <w:r w:rsidR="00E41AEC" w:rsidRPr="00262B1E">
              <w:rPr>
                <w:webHidden/>
              </w:rPr>
              <w:instrText xml:space="preserve"> PAGEREF _Toc470003624 \h </w:instrText>
            </w:r>
            <w:r w:rsidR="00E41AEC" w:rsidRPr="00262B1E">
              <w:rPr>
                <w:webHidden/>
              </w:rPr>
            </w:r>
            <w:r w:rsidR="00E41AEC" w:rsidRPr="00262B1E">
              <w:rPr>
                <w:webHidden/>
              </w:rPr>
              <w:fldChar w:fldCharType="separate"/>
            </w:r>
            <w:r w:rsidR="00E41AEC" w:rsidRPr="00262B1E">
              <w:rPr>
                <w:webHidden/>
              </w:rPr>
              <w:t>19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5" w:history="1">
            <w:r w:rsidR="00E41AEC" w:rsidRPr="00262B1E">
              <w:rPr>
                <w:rStyle w:val="Hypertextovodkaz"/>
              </w:rPr>
              <w:t>2.2.4</w:t>
            </w:r>
            <w:r w:rsidR="00E41AEC" w:rsidRPr="00262B1E">
              <w:rPr>
                <w:rFonts w:asciiTheme="minorHAnsi" w:eastAsiaTheme="minorEastAsia" w:hAnsiTheme="minorHAnsi"/>
                <w:sz w:val="22"/>
              </w:rPr>
              <w:tab/>
            </w:r>
            <w:r w:rsidR="00E41AEC" w:rsidRPr="00262B1E">
              <w:rPr>
                <w:rStyle w:val="Hypertextovodkaz"/>
              </w:rPr>
              <w:t>ORB</w:t>
            </w:r>
            <w:r w:rsidR="00E41AEC" w:rsidRPr="00262B1E">
              <w:rPr>
                <w:webHidden/>
              </w:rPr>
              <w:tab/>
            </w:r>
            <w:r w:rsidR="00E41AEC" w:rsidRPr="00262B1E">
              <w:rPr>
                <w:webHidden/>
              </w:rPr>
              <w:fldChar w:fldCharType="begin"/>
            </w:r>
            <w:r w:rsidR="00E41AEC" w:rsidRPr="00262B1E">
              <w:rPr>
                <w:webHidden/>
              </w:rPr>
              <w:instrText xml:space="preserve"> PAGEREF _Toc470003625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6" w:history="1">
            <w:r w:rsidR="00E41AEC" w:rsidRPr="00262B1E">
              <w:rPr>
                <w:rStyle w:val="Hypertextovodkaz"/>
              </w:rPr>
              <w:t>2.2.5</w:t>
            </w:r>
            <w:r w:rsidR="00E41AEC" w:rsidRPr="00262B1E">
              <w:rPr>
                <w:rFonts w:asciiTheme="minorHAnsi" w:eastAsiaTheme="minorEastAsia" w:hAnsiTheme="minorHAnsi"/>
                <w:sz w:val="22"/>
              </w:rPr>
              <w:tab/>
            </w:r>
            <w:r w:rsidR="00E41AEC" w:rsidRPr="00262B1E">
              <w:rPr>
                <w:rStyle w:val="Hypertextovodkaz"/>
              </w:rPr>
              <w:t>BRISK – Binary Robust Invariant Scalable Keypoints</w:t>
            </w:r>
            <w:r w:rsidR="00E41AEC" w:rsidRPr="00262B1E">
              <w:rPr>
                <w:webHidden/>
              </w:rPr>
              <w:tab/>
            </w:r>
            <w:r w:rsidR="00E41AEC" w:rsidRPr="00262B1E">
              <w:rPr>
                <w:webHidden/>
              </w:rPr>
              <w:fldChar w:fldCharType="begin"/>
            </w:r>
            <w:r w:rsidR="00E41AEC" w:rsidRPr="00262B1E">
              <w:rPr>
                <w:webHidden/>
              </w:rPr>
              <w:instrText xml:space="preserve"> PAGEREF _Toc470003626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27" w:history="1">
            <w:r w:rsidR="00E41AEC" w:rsidRPr="00262B1E">
              <w:rPr>
                <w:rStyle w:val="Hypertextovodkaz"/>
              </w:rPr>
              <w:t>2.3</w:t>
            </w:r>
            <w:r w:rsidR="00E41AEC" w:rsidRPr="00262B1E">
              <w:rPr>
                <w:rFonts w:asciiTheme="minorHAnsi" w:eastAsiaTheme="minorEastAsia" w:hAnsiTheme="minorHAnsi"/>
                <w:sz w:val="22"/>
              </w:rPr>
              <w:tab/>
            </w:r>
            <w:r w:rsidR="00E41AEC" w:rsidRPr="00262B1E">
              <w:rPr>
                <w:rStyle w:val="Hypertextovodkaz"/>
              </w:rPr>
              <w:t>Přiřazování deskriptorů</w:t>
            </w:r>
            <w:r w:rsidR="00E41AEC" w:rsidRPr="00262B1E">
              <w:rPr>
                <w:webHidden/>
              </w:rPr>
              <w:tab/>
            </w:r>
            <w:r w:rsidR="00E41AEC" w:rsidRPr="00262B1E">
              <w:rPr>
                <w:webHidden/>
              </w:rPr>
              <w:fldChar w:fldCharType="begin"/>
            </w:r>
            <w:r w:rsidR="00E41AEC" w:rsidRPr="00262B1E">
              <w:rPr>
                <w:webHidden/>
              </w:rPr>
              <w:instrText xml:space="preserve"> PAGEREF _Toc470003627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8" w:history="1">
            <w:r w:rsidR="00E41AEC" w:rsidRPr="00262B1E">
              <w:rPr>
                <w:rStyle w:val="Hypertextovodkaz"/>
              </w:rPr>
              <w:t>2.3.1</w:t>
            </w:r>
            <w:r w:rsidR="00E41AEC" w:rsidRPr="00262B1E">
              <w:rPr>
                <w:rFonts w:asciiTheme="minorHAnsi" w:eastAsiaTheme="minorEastAsia" w:hAnsiTheme="minorHAnsi"/>
                <w:sz w:val="22"/>
              </w:rPr>
              <w:tab/>
            </w:r>
            <w:r w:rsidR="00E41AEC" w:rsidRPr="00262B1E">
              <w:rPr>
                <w:rStyle w:val="Hypertextovodkaz"/>
              </w:rPr>
              <w:t>L2 metrika</w:t>
            </w:r>
            <w:r w:rsidR="00E41AEC" w:rsidRPr="00262B1E">
              <w:rPr>
                <w:webHidden/>
              </w:rPr>
              <w:tab/>
            </w:r>
            <w:r w:rsidR="00E41AEC" w:rsidRPr="00262B1E">
              <w:rPr>
                <w:webHidden/>
              </w:rPr>
              <w:fldChar w:fldCharType="begin"/>
            </w:r>
            <w:r w:rsidR="00E41AEC" w:rsidRPr="00262B1E">
              <w:rPr>
                <w:webHidden/>
              </w:rPr>
              <w:instrText xml:space="preserve"> PAGEREF _Toc470003628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9" w:history="1">
            <w:r w:rsidR="00E41AEC" w:rsidRPr="00262B1E">
              <w:rPr>
                <w:rStyle w:val="Hypertextovodkaz"/>
              </w:rPr>
              <w:t>2.3.2</w:t>
            </w:r>
            <w:r w:rsidR="00E41AEC" w:rsidRPr="00262B1E">
              <w:rPr>
                <w:rFonts w:asciiTheme="minorHAnsi" w:eastAsiaTheme="minorEastAsia" w:hAnsiTheme="minorHAnsi"/>
                <w:sz w:val="22"/>
              </w:rPr>
              <w:tab/>
            </w:r>
            <w:r w:rsidR="00E41AEC" w:rsidRPr="00262B1E">
              <w:rPr>
                <w:rStyle w:val="Hypertextovodkaz"/>
              </w:rPr>
              <w:t>L1 metrika</w:t>
            </w:r>
            <w:r w:rsidR="00E41AEC" w:rsidRPr="00262B1E">
              <w:rPr>
                <w:webHidden/>
              </w:rPr>
              <w:tab/>
            </w:r>
            <w:r w:rsidR="00E41AEC" w:rsidRPr="00262B1E">
              <w:rPr>
                <w:webHidden/>
              </w:rPr>
              <w:fldChar w:fldCharType="begin"/>
            </w:r>
            <w:r w:rsidR="00E41AEC" w:rsidRPr="00262B1E">
              <w:rPr>
                <w:webHidden/>
              </w:rPr>
              <w:instrText xml:space="preserve"> PAGEREF _Toc470003629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0" w:history="1">
            <w:r w:rsidR="00E41AEC" w:rsidRPr="00262B1E">
              <w:rPr>
                <w:rStyle w:val="Hypertextovodkaz"/>
              </w:rPr>
              <w:t>3</w:t>
            </w:r>
            <w:r w:rsidR="00E41AEC" w:rsidRPr="00262B1E">
              <w:rPr>
                <w:rFonts w:asciiTheme="minorHAnsi" w:eastAsiaTheme="minorEastAsia" w:hAnsiTheme="minorHAnsi"/>
                <w:sz w:val="22"/>
              </w:rPr>
              <w:tab/>
            </w:r>
            <w:r w:rsidR="00E41AEC" w:rsidRPr="00262B1E">
              <w:rPr>
                <w:rStyle w:val="Hypertextovodkaz"/>
              </w:rPr>
              <w:t>AKTUÁLNÍ STAV</w:t>
            </w:r>
            <w:r w:rsidR="00E41AEC" w:rsidRPr="00262B1E">
              <w:rPr>
                <w:webHidden/>
              </w:rPr>
              <w:tab/>
            </w:r>
            <w:r w:rsidR="00E41AEC" w:rsidRPr="00262B1E">
              <w:rPr>
                <w:webHidden/>
              </w:rPr>
              <w:fldChar w:fldCharType="begin"/>
            </w:r>
            <w:r w:rsidR="00E41AEC" w:rsidRPr="00262B1E">
              <w:rPr>
                <w:webHidden/>
              </w:rPr>
              <w:instrText xml:space="preserve"> PAGEREF _Toc470003630 \h </w:instrText>
            </w:r>
            <w:r w:rsidR="00E41AEC" w:rsidRPr="00262B1E">
              <w:rPr>
                <w:webHidden/>
              </w:rPr>
            </w:r>
            <w:r w:rsidR="00E41AEC" w:rsidRPr="00262B1E">
              <w:rPr>
                <w:webHidden/>
              </w:rPr>
              <w:fldChar w:fldCharType="separate"/>
            </w:r>
            <w:r w:rsidR="00E41AEC" w:rsidRPr="00262B1E">
              <w:rPr>
                <w:webHidden/>
              </w:rPr>
              <w:t>23</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1" w:history="1">
            <w:r w:rsidR="00E41AEC" w:rsidRPr="00262B1E">
              <w:rPr>
                <w:rStyle w:val="Hypertextovodkaz"/>
              </w:rPr>
              <w:t>4</w:t>
            </w:r>
            <w:r w:rsidR="00E41AEC" w:rsidRPr="00262B1E">
              <w:rPr>
                <w:rFonts w:asciiTheme="minorHAnsi" w:eastAsiaTheme="minorEastAsia" w:hAnsiTheme="minorHAnsi"/>
                <w:sz w:val="22"/>
              </w:rPr>
              <w:tab/>
            </w:r>
            <w:r w:rsidR="00E41AEC" w:rsidRPr="00262B1E">
              <w:rPr>
                <w:rStyle w:val="Hypertextovodkaz"/>
              </w:rPr>
              <w:t>ZÁVĚR</w:t>
            </w:r>
            <w:r w:rsidR="00E41AEC" w:rsidRPr="00262B1E">
              <w:rPr>
                <w:webHidden/>
              </w:rPr>
              <w:tab/>
            </w:r>
            <w:r w:rsidR="00E41AEC" w:rsidRPr="00262B1E">
              <w:rPr>
                <w:webHidden/>
              </w:rPr>
              <w:fldChar w:fldCharType="begin"/>
            </w:r>
            <w:r w:rsidR="00E41AEC" w:rsidRPr="00262B1E">
              <w:rPr>
                <w:webHidden/>
              </w:rPr>
              <w:instrText xml:space="preserve"> PAGEREF _Toc470003631 \h </w:instrText>
            </w:r>
            <w:r w:rsidR="00E41AEC" w:rsidRPr="00262B1E">
              <w:rPr>
                <w:webHidden/>
              </w:rPr>
            </w:r>
            <w:r w:rsidR="00E41AEC" w:rsidRPr="00262B1E">
              <w:rPr>
                <w:webHidden/>
              </w:rPr>
              <w:fldChar w:fldCharType="separate"/>
            </w:r>
            <w:r w:rsidR="00E41AEC" w:rsidRPr="00262B1E">
              <w:rPr>
                <w:webHidden/>
              </w:rPr>
              <w:t>24</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2" w:history="1">
            <w:r w:rsidR="00E41AEC" w:rsidRPr="00262B1E">
              <w:rPr>
                <w:rStyle w:val="Hypertextovodkaz"/>
              </w:rPr>
              <w:t>5</w:t>
            </w:r>
            <w:r w:rsidR="00E41AEC" w:rsidRPr="00262B1E">
              <w:rPr>
                <w:rFonts w:asciiTheme="minorHAnsi" w:eastAsiaTheme="minorEastAsia" w:hAnsiTheme="minorHAnsi"/>
                <w:sz w:val="22"/>
              </w:rPr>
              <w:tab/>
            </w:r>
            <w:r w:rsidR="00E41AEC" w:rsidRPr="00262B1E">
              <w:rPr>
                <w:rStyle w:val="Hypertextovodkaz"/>
              </w:rPr>
              <w:t>SEZNAM LITERATURY</w:t>
            </w:r>
            <w:r w:rsidR="00E41AEC" w:rsidRPr="00262B1E">
              <w:rPr>
                <w:webHidden/>
              </w:rPr>
              <w:tab/>
            </w:r>
            <w:r w:rsidR="00E41AEC" w:rsidRPr="00262B1E">
              <w:rPr>
                <w:webHidden/>
              </w:rPr>
              <w:fldChar w:fldCharType="begin"/>
            </w:r>
            <w:r w:rsidR="00E41AEC" w:rsidRPr="00262B1E">
              <w:rPr>
                <w:webHidden/>
              </w:rPr>
              <w:instrText xml:space="preserve"> PAGEREF _Toc470003632 \h </w:instrText>
            </w:r>
            <w:r w:rsidR="00E41AEC" w:rsidRPr="00262B1E">
              <w:rPr>
                <w:webHidden/>
              </w:rPr>
            </w:r>
            <w:r w:rsidR="00E41AEC" w:rsidRPr="00262B1E">
              <w:rPr>
                <w:webHidden/>
              </w:rPr>
              <w:fldChar w:fldCharType="separate"/>
            </w:r>
            <w:r w:rsidR="00E41AEC" w:rsidRPr="00262B1E">
              <w:rPr>
                <w:webHidden/>
              </w:rPr>
              <w:t>25</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3" w:history="1">
            <w:r w:rsidR="00E41AEC" w:rsidRPr="00262B1E">
              <w:rPr>
                <w:rStyle w:val="Hypertextovodkaz"/>
              </w:rPr>
              <w:t>6</w:t>
            </w:r>
            <w:r w:rsidR="00E41AEC" w:rsidRPr="00262B1E">
              <w:rPr>
                <w:rFonts w:asciiTheme="minorHAnsi" w:eastAsiaTheme="minorEastAsia" w:hAnsiTheme="minorHAnsi"/>
                <w:sz w:val="22"/>
              </w:rPr>
              <w:tab/>
            </w:r>
            <w:r w:rsidR="00E41AEC" w:rsidRPr="00262B1E">
              <w:rPr>
                <w:rStyle w:val="Hypertextovodkaz"/>
              </w:rPr>
              <w:t>SEZNAM ZKRATEK A PŘÍLOH</w:t>
            </w:r>
            <w:r w:rsidR="00E41AEC" w:rsidRPr="00262B1E">
              <w:rPr>
                <w:webHidden/>
              </w:rPr>
              <w:tab/>
            </w:r>
            <w:r w:rsidR="00E41AEC" w:rsidRPr="00262B1E">
              <w:rPr>
                <w:webHidden/>
              </w:rPr>
              <w:fldChar w:fldCharType="begin"/>
            </w:r>
            <w:r w:rsidR="00E41AEC" w:rsidRPr="00262B1E">
              <w:rPr>
                <w:webHidden/>
              </w:rPr>
              <w:instrText xml:space="preserve"> PAGEREF _Toc470003633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34" w:history="1">
            <w:r w:rsidR="00E41AEC" w:rsidRPr="00262B1E">
              <w:rPr>
                <w:rStyle w:val="Hypertextovodkaz"/>
              </w:rPr>
              <w:t>6.1</w:t>
            </w:r>
            <w:r w:rsidR="00E41AEC" w:rsidRPr="00262B1E">
              <w:rPr>
                <w:rFonts w:asciiTheme="minorHAnsi" w:eastAsiaTheme="minorEastAsia" w:hAnsiTheme="minorHAnsi"/>
                <w:sz w:val="22"/>
              </w:rPr>
              <w:tab/>
            </w:r>
            <w:r w:rsidR="00E41AEC" w:rsidRPr="00262B1E">
              <w:rPr>
                <w:rStyle w:val="Hypertextovodkaz"/>
              </w:rPr>
              <w:t>Seznam zkratek</w:t>
            </w:r>
            <w:r w:rsidR="00E41AEC" w:rsidRPr="00262B1E">
              <w:rPr>
                <w:webHidden/>
              </w:rPr>
              <w:tab/>
            </w:r>
            <w:r w:rsidR="00E41AEC" w:rsidRPr="00262B1E">
              <w:rPr>
                <w:webHidden/>
              </w:rPr>
              <w:fldChar w:fldCharType="begin"/>
            </w:r>
            <w:r w:rsidR="00E41AEC" w:rsidRPr="00262B1E">
              <w:rPr>
                <w:webHidden/>
              </w:rPr>
              <w:instrText xml:space="preserve"> PAGEREF _Toc470003634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4B6F00" w:rsidRPr="00262B1E" w:rsidRDefault="004B6F00" w:rsidP="004B6F00">
          <w:r w:rsidRPr="00262B1E">
            <w:rPr>
              <w:b/>
              <w:bCs/>
            </w:rPr>
            <w:fldChar w:fldCharType="end"/>
          </w:r>
        </w:p>
      </w:sdtContent>
    </w:sdt>
    <w:p w:rsidR="008E23F8" w:rsidRPr="00262B1E" w:rsidRDefault="00901002">
      <w:pPr>
        <w:spacing w:line="259" w:lineRule="auto"/>
      </w:pPr>
      <w:r w:rsidRPr="00262B1E">
        <w:br w:type="page"/>
      </w:r>
    </w:p>
    <w:p w:rsidR="008E23F8" w:rsidRPr="00262B1E" w:rsidRDefault="008E23F8" w:rsidP="004B6F00">
      <w:pPr>
        <w:pStyle w:val="Nadpis1"/>
        <w:numPr>
          <w:ilvl w:val="0"/>
          <w:numId w:val="0"/>
        </w:numPr>
        <w:ind w:left="432" w:hanging="432"/>
      </w:pPr>
      <w:bookmarkStart w:id="24" w:name="_Toc468643994"/>
      <w:bookmarkStart w:id="25" w:name="_Toc469236433"/>
      <w:bookmarkStart w:id="26" w:name="_Toc470003610"/>
      <w:r w:rsidRPr="00262B1E">
        <w:lastRenderedPageBreak/>
        <w:t>SEZNAM OBRÁZKŮ</w:t>
      </w:r>
      <w:bookmarkEnd w:id="24"/>
      <w:bookmarkEnd w:id="25"/>
      <w:bookmarkEnd w:id="26"/>
    </w:p>
    <w:p w:rsidR="00AC3DF8" w:rsidRPr="00262B1E" w:rsidRDefault="00AC3DF8" w:rsidP="00AC3DF8"/>
    <w:p w:rsidR="00901002" w:rsidRPr="00262B1E" w:rsidRDefault="00EC2D00">
      <w:pPr>
        <w:pStyle w:val="Seznamobrzk"/>
        <w:tabs>
          <w:tab w:val="right" w:leader="dot" w:pos="9062"/>
        </w:tabs>
        <w:rPr>
          <w:rFonts w:asciiTheme="minorHAnsi" w:eastAsiaTheme="minorEastAsia" w:hAnsiTheme="minorHAnsi"/>
          <w:sz w:val="22"/>
        </w:rPr>
      </w:pPr>
      <w:r w:rsidRPr="00262B1E">
        <w:fldChar w:fldCharType="begin"/>
      </w:r>
      <w:r w:rsidRPr="00262B1E">
        <w:instrText xml:space="preserve"> TOC \h \z \c "Obr." </w:instrText>
      </w:r>
      <w:r w:rsidRPr="00262B1E">
        <w:fldChar w:fldCharType="separate"/>
      </w:r>
      <w:hyperlink w:anchor="_Toc469989080" w:history="1">
        <w:r w:rsidR="00901002" w:rsidRPr="00262B1E">
          <w:rPr>
            <w:rStyle w:val="Hypertextovodkaz"/>
          </w:rPr>
          <w:t>Obr. 1 – Mezikroky v algoritmu pro nalezení rohů displeje – vstupní obraz (vlevo nahoře), binarizovaný obraz (vpravo nahoře), segmentovaný obraz (vlevo dole), výsledek (vpravo dole)</w:t>
        </w:r>
        <w:r w:rsidR="00901002" w:rsidRPr="00262B1E">
          <w:rPr>
            <w:webHidden/>
          </w:rPr>
          <w:tab/>
        </w:r>
        <w:r w:rsidR="00901002" w:rsidRPr="00262B1E">
          <w:rPr>
            <w:webHidden/>
          </w:rPr>
          <w:fldChar w:fldCharType="begin"/>
        </w:r>
        <w:r w:rsidR="00901002" w:rsidRPr="00262B1E">
          <w:rPr>
            <w:webHidden/>
          </w:rPr>
          <w:instrText xml:space="preserve"> PAGEREF _Toc469989080 \h </w:instrText>
        </w:r>
        <w:r w:rsidR="00901002" w:rsidRPr="00262B1E">
          <w:rPr>
            <w:webHidden/>
          </w:rPr>
        </w:r>
        <w:r w:rsidR="00901002" w:rsidRPr="00262B1E">
          <w:rPr>
            <w:webHidden/>
          </w:rPr>
          <w:fldChar w:fldCharType="separate"/>
        </w:r>
        <w:r w:rsidR="00901002" w:rsidRPr="00262B1E">
          <w:rPr>
            <w:webHidden/>
          </w:rPr>
          <w:t>9</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1" w:history="1">
        <w:r w:rsidR="00901002" w:rsidRPr="00262B1E">
          <w:rPr>
            <w:rStyle w:val="Hypertextovodkaz"/>
          </w:rPr>
          <w:t>Obr. 2 - Snímek obrazovky před (vlevo) a po(vpravo) transformaci kontrastu</w:t>
        </w:r>
        <w:r w:rsidR="00901002" w:rsidRPr="00262B1E">
          <w:rPr>
            <w:webHidden/>
          </w:rPr>
          <w:tab/>
        </w:r>
        <w:r w:rsidR="00901002" w:rsidRPr="00262B1E">
          <w:rPr>
            <w:webHidden/>
          </w:rPr>
          <w:fldChar w:fldCharType="begin"/>
        </w:r>
        <w:r w:rsidR="00901002" w:rsidRPr="00262B1E">
          <w:rPr>
            <w:webHidden/>
          </w:rPr>
          <w:instrText xml:space="preserve"> PAGEREF _Toc469989081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2" w:history="1">
        <w:r w:rsidR="00901002" w:rsidRPr="00262B1E">
          <w:rPr>
            <w:rStyle w:val="Hypertextovodkaz"/>
          </w:rPr>
          <w:t>Obr. 3 – Výsledek filtrace šumu typu moiré</w:t>
        </w:r>
        <w:r w:rsidR="00901002" w:rsidRPr="00262B1E">
          <w:rPr>
            <w:webHidden/>
          </w:rPr>
          <w:tab/>
        </w:r>
        <w:r w:rsidR="00901002" w:rsidRPr="00262B1E">
          <w:rPr>
            <w:webHidden/>
          </w:rPr>
          <w:fldChar w:fldCharType="begin"/>
        </w:r>
        <w:r w:rsidR="00901002" w:rsidRPr="00262B1E">
          <w:rPr>
            <w:webHidden/>
          </w:rPr>
          <w:instrText xml:space="preserve"> PAGEREF _Toc469989082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3" w:history="1">
        <w:r w:rsidR="00901002" w:rsidRPr="00262B1E">
          <w:rPr>
            <w:rStyle w:val="Hypertextovodkaz"/>
          </w:rPr>
          <w:t>Obr. 4 – Výsledek filtrace šumu typu moiré na monotónním obraze</w:t>
        </w:r>
        <w:r w:rsidR="00901002" w:rsidRPr="00262B1E">
          <w:rPr>
            <w:webHidden/>
          </w:rPr>
          <w:tab/>
        </w:r>
        <w:r w:rsidR="00901002" w:rsidRPr="00262B1E">
          <w:rPr>
            <w:webHidden/>
          </w:rPr>
          <w:fldChar w:fldCharType="begin"/>
        </w:r>
        <w:r w:rsidR="00901002" w:rsidRPr="00262B1E">
          <w:rPr>
            <w:webHidden/>
          </w:rPr>
          <w:instrText xml:space="preserve"> PAGEREF _Toc469989083 \h </w:instrText>
        </w:r>
        <w:r w:rsidR="00901002" w:rsidRPr="00262B1E">
          <w:rPr>
            <w:webHidden/>
          </w:rPr>
        </w:r>
        <w:r w:rsidR="00901002" w:rsidRPr="00262B1E">
          <w:rPr>
            <w:webHidden/>
          </w:rPr>
          <w:fldChar w:fldCharType="separate"/>
        </w:r>
        <w:r w:rsidR="00901002" w:rsidRPr="00262B1E">
          <w:rPr>
            <w:webHidden/>
          </w:rPr>
          <w:t>11</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4" w:history="1">
        <w:r w:rsidR="00901002" w:rsidRPr="00262B1E">
          <w:rPr>
            <w:rStyle w:val="Hypertextovodkaz"/>
          </w:rPr>
          <w:t>Obr. 5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[3]</w:t>
        </w:r>
        <w:r w:rsidR="00901002" w:rsidRPr="00262B1E">
          <w:rPr>
            <w:webHidden/>
          </w:rPr>
          <w:tab/>
        </w:r>
        <w:r w:rsidR="00901002" w:rsidRPr="00262B1E">
          <w:rPr>
            <w:webHidden/>
          </w:rPr>
          <w:fldChar w:fldCharType="begin"/>
        </w:r>
        <w:r w:rsidR="00901002" w:rsidRPr="00262B1E">
          <w:rPr>
            <w:webHidden/>
          </w:rPr>
          <w:instrText xml:space="preserve"> PAGEREF _Toc469989084 \h </w:instrText>
        </w:r>
        <w:r w:rsidR="00901002" w:rsidRPr="00262B1E">
          <w:rPr>
            <w:webHidden/>
          </w:rPr>
        </w:r>
        <w:r w:rsidR="00901002" w:rsidRPr="00262B1E">
          <w:rPr>
            <w:webHidden/>
          </w:rPr>
          <w:fldChar w:fldCharType="separate"/>
        </w:r>
        <w:r w:rsidR="00901002" w:rsidRPr="00262B1E">
          <w:rPr>
            <w:webHidden/>
          </w:rPr>
          <w:t>15</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5" w:history="1">
        <w:r w:rsidR="00901002" w:rsidRPr="00262B1E">
          <w:rPr>
            <w:rStyle w:val="Hypertextovodkaz"/>
          </w:rPr>
          <w:t>Obr. 6 - Okolí bodu [5]</w:t>
        </w:r>
        <w:r w:rsidR="00901002" w:rsidRPr="00262B1E">
          <w:rPr>
            <w:webHidden/>
          </w:rPr>
          <w:tab/>
        </w:r>
        <w:r w:rsidR="00901002" w:rsidRPr="00262B1E">
          <w:rPr>
            <w:webHidden/>
          </w:rPr>
          <w:fldChar w:fldCharType="begin"/>
        </w:r>
        <w:r w:rsidR="00901002" w:rsidRPr="00262B1E">
          <w:rPr>
            <w:webHidden/>
          </w:rPr>
          <w:instrText xml:space="preserve"> PAGEREF _Toc469989085 \h </w:instrText>
        </w:r>
        <w:r w:rsidR="00901002" w:rsidRPr="00262B1E">
          <w:rPr>
            <w:webHidden/>
          </w:rPr>
        </w:r>
        <w:r w:rsidR="00901002" w:rsidRPr="00262B1E">
          <w:rPr>
            <w:webHidden/>
          </w:rPr>
          <w:fldChar w:fldCharType="separate"/>
        </w:r>
        <w:r w:rsidR="00901002" w:rsidRPr="00262B1E">
          <w:rPr>
            <w:webHidden/>
          </w:rPr>
          <w:t>16</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6" w:history="1">
        <w:r w:rsidR="00901002" w:rsidRPr="00262B1E">
          <w:rPr>
            <w:rStyle w:val="Hypertextovodkaz"/>
          </w:rPr>
          <w:t>Obr. 7 - Tvorba deskriptoru z navzorkovaného pole gradientů v bodě zájmu, délka šipek označuje velikost lokálního gradientu, modrý kruh napravo označuje váhování Gaussovým kruhovým oknem [5]</w:t>
        </w:r>
        <w:r w:rsidR="00901002" w:rsidRPr="00262B1E">
          <w:rPr>
            <w:webHidden/>
          </w:rPr>
          <w:tab/>
        </w:r>
        <w:r w:rsidR="00901002" w:rsidRPr="00262B1E">
          <w:rPr>
            <w:webHidden/>
          </w:rPr>
          <w:fldChar w:fldCharType="begin"/>
        </w:r>
        <w:r w:rsidR="00901002" w:rsidRPr="00262B1E">
          <w:rPr>
            <w:webHidden/>
          </w:rPr>
          <w:instrText xml:space="preserve"> PAGEREF _Toc469989086 \h </w:instrText>
        </w:r>
        <w:r w:rsidR="00901002" w:rsidRPr="00262B1E">
          <w:rPr>
            <w:webHidden/>
          </w:rPr>
        </w:r>
        <w:r w:rsidR="00901002" w:rsidRPr="00262B1E">
          <w:rPr>
            <w:webHidden/>
          </w:rPr>
          <w:fldChar w:fldCharType="separate"/>
        </w:r>
        <w:r w:rsidR="00901002" w:rsidRPr="00262B1E">
          <w:rPr>
            <w:webHidden/>
          </w:rPr>
          <w:t>18</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7" w:history="1">
        <w:r w:rsidR="00901002" w:rsidRPr="00262B1E">
          <w:rPr>
            <w:rStyle w:val="Hypertextovodkaz"/>
          </w:rPr>
          <w:t>Obr. 8 – diskrétní a ořezaná druhá parciální derivace Gaussovy funkce Dyy, dále Dxy, krabicový filtr aproximující Dyy, krabicový filtr aproximující Dxy</w:t>
        </w:r>
        <w:r w:rsidR="00901002" w:rsidRPr="00262B1E">
          <w:rPr>
            <w:webHidden/>
          </w:rPr>
          <w:tab/>
        </w:r>
        <w:r w:rsidR="00901002" w:rsidRPr="00262B1E">
          <w:rPr>
            <w:webHidden/>
          </w:rPr>
          <w:fldChar w:fldCharType="begin"/>
        </w:r>
        <w:r w:rsidR="00901002" w:rsidRPr="00262B1E">
          <w:rPr>
            <w:webHidden/>
          </w:rPr>
          <w:instrText xml:space="preserve"> PAGEREF _Toc469989087 \h </w:instrText>
        </w:r>
        <w:r w:rsidR="00901002" w:rsidRPr="00262B1E">
          <w:rPr>
            <w:webHidden/>
          </w:rPr>
        </w:r>
        <w:r w:rsidR="00901002" w:rsidRPr="00262B1E">
          <w:rPr>
            <w:webHidden/>
          </w:rPr>
          <w:fldChar w:fldCharType="separate"/>
        </w:r>
        <w:r w:rsidR="00901002" w:rsidRPr="00262B1E">
          <w:rPr>
            <w:webHidden/>
          </w:rPr>
          <w:t>19</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8" w:history="1">
        <w:r w:rsidR="00901002" w:rsidRPr="00262B1E">
          <w:rPr>
            <w:rStyle w:val="Hypertextovodkaz"/>
          </w:rPr>
          <w:t>Obr. 9 – Interpolace bodu zájmu ve vrstvě c</w:t>
        </w:r>
        <w:r w:rsidR="00901002" w:rsidRPr="00262B1E">
          <w:rPr>
            <w:rStyle w:val="Hypertextovodkaz"/>
            <w:vertAlign w:val="subscript"/>
          </w:rPr>
          <w:t>i</w:t>
        </w:r>
        <w:r w:rsidR="00901002" w:rsidRPr="00262B1E">
          <w:rPr>
            <w:rStyle w:val="Hypertextovodkaz"/>
          </w:rPr>
          <w:t xml:space="preserve"> a maxim ve vrstvách d</w:t>
        </w:r>
        <w:r w:rsidR="00901002" w:rsidRPr="00262B1E">
          <w:rPr>
            <w:rStyle w:val="Hypertextovodkaz"/>
            <w:vertAlign w:val="subscript"/>
          </w:rPr>
          <w:t>i</w:t>
        </w:r>
        <w:r w:rsidR="00901002" w:rsidRPr="00262B1E">
          <w:rPr>
            <w:rStyle w:val="Hypertextovodkaz"/>
          </w:rPr>
          <w:t xml:space="preserve"> a d</w:t>
        </w:r>
        <w:r w:rsidR="00901002" w:rsidRPr="00262B1E">
          <w:rPr>
            <w:rStyle w:val="Hypertextovodkaz"/>
            <w:vertAlign w:val="subscript"/>
          </w:rPr>
          <w:t>i-1</w:t>
        </w:r>
        <w:r w:rsidR="00901002" w:rsidRPr="00262B1E">
          <w:rPr>
            <w:rStyle w:val="Hypertextovodkaz"/>
          </w:rPr>
          <w:t xml:space="preserve"> [BRISK]</w:t>
        </w:r>
        <w:r w:rsidR="00901002" w:rsidRPr="00262B1E">
          <w:rPr>
            <w:webHidden/>
          </w:rPr>
          <w:tab/>
        </w:r>
        <w:r w:rsidR="00901002" w:rsidRPr="00262B1E">
          <w:rPr>
            <w:webHidden/>
          </w:rPr>
          <w:fldChar w:fldCharType="begin"/>
        </w:r>
        <w:r w:rsidR="00901002" w:rsidRPr="00262B1E">
          <w:rPr>
            <w:webHidden/>
          </w:rPr>
          <w:instrText xml:space="preserve"> PAGEREF _Toc469989088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9" w:history="1">
        <w:r w:rsidR="00901002" w:rsidRPr="00262B1E">
          <w:rPr>
            <w:rStyle w:val="Hypertextovodkaz"/>
          </w:rPr>
          <w:t xml:space="preserve">Obr. 10 – Schéma vzorkování, modré body naznačují vzorkovací pozice. Poloměr čárkovaných červených kruhů koresponduje se standartní odchylkou </w:t>
        </w:r>
        <w:r w:rsidR="00901002" w:rsidRPr="00262B1E">
          <w:rPr>
            <w:rStyle w:val="Hypertextovodkaz"/>
            <w:rFonts w:cs="Times New Roman"/>
          </w:rPr>
          <w:t>σ</w:t>
        </w:r>
        <w:r w:rsidR="00901002" w:rsidRPr="00262B1E">
          <w:rPr>
            <w:rStyle w:val="Hypertextovodkaz"/>
          </w:rPr>
          <w:t xml:space="preserve"> Gaussova vyhlazovacího filtru aplikovaného v bodech vzorkování</w:t>
        </w:r>
        <w:r w:rsidR="00901002" w:rsidRPr="00262B1E">
          <w:rPr>
            <w:webHidden/>
          </w:rPr>
          <w:tab/>
        </w:r>
        <w:r w:rsidR="00901002" w:rsidRPr="00262B1E">
          <w:rPr>
            <w:webHidden/>
          </w:rPr>
          <w:fldChar w:fldCharType="begin"/>
        </w:r>
        <w:r w:rsidR="00901002" w:rsidRPr="00262B1E">
          <w:rPr>
            <w:webHidden/>
          </w:rPr>
          <w:instrText xml:space="preserve"> PAGEREF _Toc469989089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rsidR="008E23F8" w:rsidRPr="00262B1E" w:rsidRDefault="008E23F8" w:rsidP="0035167E">
      <w:pPr>
        <w:pStyle w:val="Nadpis1"/>
        <w:numPr>
          <w:ilvl w:val="0"/>
          <w:numId w:val="0"/>
        </w:numPr>
      </w:pPr>
      <w:bookmarkStart w:id="27" w:name="_Toc470003611"/>
      <w:r w:rsidRPr="00262B1E">
        <w:lastRenderedPageBreak/>
        <w:t>ÚVOD</w:t>
      </w:r>
      <w:bookmarkEnd w:id="27"/>
    </w:p>
    <w:p w:rsidR="000F69E1" w:rsidRPr="00262B1E" w:rsidRDefault="000F69E1" w:rsidP="000F69E1">
      <w:pPr>
        <w:jc w:val="both"/>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oddělení Research and Development funguje na bázi kontinuálního vývoje</w:t>
      </w:r>
      <w:r w:rsidR="00B572BF" w:rsidRPr="00262B1E">
        <w:t>,</w:t>
      </w:r>
      <w:r w:rsidRPr="00262B1E">
        <w:t xml:space="preserve"> a proto je několik vybuildovaných verzí SafeQ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Toto je velmi náročné až nemožné splnit, kvůli časové náročnosti a počtu lidí, kterých by bylo potřeba. Navíc buildování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rsidR="000F69E1" w:rsidRPr="00262B1E" w:rsidRDefault="000F69E1" w:rsidP="000F69E1">
      <w:pPr>
        <w:jc w:val="both"/>
      </w:pPr>
      <w:r w:rsidRPr="00262B1E">
        <w:t>Tento robot už je několik let ve fázi vývoje. Robotická ruka je naváděná kamerou, která s</w:t>
      </w:r>
      <w:r w:rsidR="00BC491B" w:rsidRPr="00262B1E">
        <w:t>nímá displej embedded zařízení.</w:t>
      </w:r>
      <w:r w:rsidRPr="00262B1E">
        <w:t xml:space="preserve"> Část pro zpracování obrazu je naimpl</w:t>
      </w:r>
      <w:r w:rsidR="00BC491B" w:rsidRPr="00262B1E">
        <w:t>ementovaná, ale neobsahuje</w:t>
      </w:r>
      <w:r w:rsidRPr="00262B1E">
        <w:t xml:space="preserve"> předz</w:t>
      </w:r>
      <w:r w:rsidR="00947848" w:rsidRPr="00262B1E">
        <w:t>p</w:t>
      </w:r>
      <w:r w:rsidRPr="00262B1E">
        <w:t>racování obra</w:t>
      </w:r>
      <w:r w:rsidR="001B5BBD" w:rsidRPr="00262B1E">
        <w:t xml:space="preserve">zu a není dostatečně rychlá ani </w:t>
      </w:r>
      <w:r w:rsidRPr="00262B1E">
        <w:t xml:space="preserve">spolehlivá.  Náplň této práce je vybrat vhodné metody pro předzpracování obrazu a implementovat je. Dále nastudovat algoritmy pro rozpoznávání a klasifikaci obrazů, vybrat ty nejslibnější na základě odborné literatury a </w:t>
      </w:r>
      <w:r w:rsidR="00BC491B" w:rsidRPr="00262B1E">
        <w:t xml:space="preserve">poté je implementovat a porovnat. </w:t>
      </w:r>
      <w:r w:rsidRPr="00262B1E">
        <w:t>Nejlepší metoda se použije v praxi. Na závěr se zhodnotí rychlost a spolehlivost řešení.</w:t>
      </w:r>
    </w:p>
    <w:p w:rsidR="008E23F8" w:rsidRPr="00262B1E" w:rsidRDefault="008E23F8">
      <w:pPr>
        <w:spacing w:line="259" w:lineRule="auto"/>
      </w:pPr>
      <w:r w:rsidRPr="00262B1E">
        <w:br w:type="page"/>
      </w:r>
    </w:p>
    <w:p w:rsidR="008E23F8" w:rsidRPr="00262B1E" w:rsidRDefault="008E23F8" w:rsidP="00723843">
      <w:pPr>
        <w:pStyle w:val="Nadpis1"/>
        <w:numPr>
          <w:ilvl w:val="0"/>
          <w:numId w:val="9"/>
        </w:numPr>
        <w:ind w:left="567" w:hanging="567"/>
      </w:pPr>
      <w:bookmarkStart w:id="28" w:name="_Toc470003612"/>
      <w:r w:rsidRPr="00262B1E">
        <w:lastRenderedPageBreak/>
        <w:t>PŘEDZPRACOVÁNÍ OBRAZU</w:t>
      </w:r>
      <w:bookmarkEnd w:id="28"/>
    </w:p>
    <w:p w:rsidR="008E23F8" w:rsidRPr="00262B1E" w:rsidRDefault="007E373F" w:rsidP="004B0B26">
      <w:pPr>
        <w:pStyle w:val="Nadpis2"/>
      </w:pPr>
      <w:bookmarkStart w:id="29" w:name="_Toc470003613"/>
      <w:r w:rsidRPr="00262B1E">
        <w:t>Normalizace obrazu</w:t>
      </w:r>
      <w:bookmarkEnd w:id="29"/>
    </w:p>
    <w:p w:rsidR="004B0B26" w:rsidRPr="00262B1E" w:rsidRDefault="004B0B26" w:rsidP="004B0B26">
      <w:pPr>
        <w:pStyle w:val="Nadpis3"/>
      </w:pPr>
      <w:bookmarkStart w:id="30" w:name="_Toc470003614"/>
      <w:r w:rsidRPr="00262B1E">
        <w:t>Detekce rohů displeje</w:t>
      </w:r>
      <w:bookmarkEnd w:id="30"/>
    </w:p>
    <w:p w:rsidR="00940D59" w:rsidRPr="00262B1E" w:rsidRDefault="00940D59" w:rsidP="00940D59">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a dipleji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rsidR="00E077F7" w:rsidRPr="00262B1E" w:rsidRDefault="00E077F7" w:rsidP="004229E3">
      <w:r w:rsidRPr="00262B1E">
        <w:t xml:space="preserve">Jednotlivé mezikroky zpracování je možné vidět na sérii obrázků </w:t>
      </w:r>
      <w:r w:rsidRPr="00262B1E">
        <w:fldChar w:fldCharType="begin"/>
      </w:r>
      <w:r w:rsidRPr="00262B1E">
        <w:instrText xml:space="preserve"> REF _Ref469234091 \h </w:instrText>
      </w:r>
      <w:r w:rsidRPr="00262B1E">
        <w:fldChar w:fldCharType="separate"/>
      </w:r>
      <w:r w:rsidRPr="00262B1E">
        <w:t>Obr. 1</w:t>
      </w:r>
      <w:r w:rsidRPr="00262B1E">
        <w:fldChar w:fldCharType="end"/>
      </w:r>
      <w:r w:rsidRPr="00262B1E">
        <w:t>. Nejprve se obraz p</w:t>
      </w:r>
      <w:r w:rsidR="00947848" w:rsidRPr="00262B1E">
        <w:t>řevede na šedotónový, pak na bi</w:t>
      </w:r>
      <w:r w:rsidRPr="00262B1E">
        <w:t>nární s vhodným prahem. Binární obraz se nasegmentuje</w:t>
      </w:r>
      <w:r w:rsidR="00F73F14"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RPr="00262B1E" w:rsidTr="00940D59">
        <w:trPr>
          <w:trHeight w:val="2629"/>
        </w:trPr>
        <w:tc>
          <w:tcPr>
            <w:tcW w:w="4721" w:type="dxa"/>
          </w:tcPr>
          <w:p w:rsidR="00FB62D9" w:rsidRPr="00262B1E" w:rsidRDefault="00FB62D9" w:rsidP="00940D59">
            <w:pPr>
              <w:pStyle w:val="Odstavecseseznamem"/>
              <w:keepNext/>
              <w:ind w:left="0"/>
            </w:pPr>
            <w:r w:rsidRPr="00262B1E">
              <w:rPr>
                <w:noProof/>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rsidTr="00940D59">
        <w:tc>
          <w:tcPr>
            <w:tcW w:w="4721" w:type="dxa"/>
          </w:tcPr>
          <w:p w:rsidR="00FB62D9" w:rsidRPr="00262B1E" w:rsidRDefault="00FB62D9" w:rsidP="00FB62D9">
            <w:pPr>
              <w:pStyle w:val="Odstavecseseznamem"/>
              <w:ind w:left="0"/>
            </w:pPr>
            <w:r w:rsidRPr="00262B1E">
              <w:rPr>
                <w:noProof/>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rsidTr="00940D59">
        <w:tc>
          <w:tcPr>
            <w:tcW w:w="9219" w:type="dxa"/>
            <w:gridSpan w:val="2"/>
          </w:tcPr>
          <w:p w:rsidR="00940D59" w:rsidRPr="00262B1E" w:rsidRDefault="00940D59" w:rsidP="00940D59">
            <w:pPr>
              <w:pStyle w:val="Titulek"/>
              <w:jc w:val="center"/>
            </w:pPr>
            <w:bookmarkStart w:id="31" w:name="_Ref469234091"/>
            <w:bookmarkStart w:id="32" w:name="_Toc469989080"/>
            <w:r w:rsidRPr="00262B1E">
              <w:t xml:space="preserve">Obr. </w:t>
            </w:r>
            <w:fldSimple w:instr=" SEQ Obr. \* ARABIC ">
              <w:r w:rsidR="008E0A01" w:rsidRPr="00262B1E">
                <w:t>1</w:t>
              </w:r>
            </w:fldSimple>
            <w:bookmarkEnd w:id="31"/>
            <w:r w:rsidRPr="00262B1E">
              <w:t xml:space="preserve"> – Mezikroky v algoritmu pro nalezení rohů displeje – vstupní obraz (vlevo nahoře), binarizovaný obraz (vpravo nahoře), segmentovaný obraz (vlevo dole), výsledek (vpravo dole)</w:t>
            </w:r>
            <w:bookmarkEnd w:id="32"/>
          </w:p>
        </w:tc>
      </w:tr>
    </w:tbl>
    <w:p w:rsidR="004B0B26" w:rsidRPr="00262B1E" w:rsidRDefault="004B0B26" w:rsidP="004B0B26">
      <w:pPr>
        <w:pStyle w:val="Nadpis3"/>
      </w:pPr>
      <w:bookmarkStart w:id="33" w:name="_Toc470003615"/>
      <w:r w:rsidRPr="00262B1E">
        <w:lastRenderedPageBreak/>
        <w:t>Normalizace jasu</w:t>
      </w:r>
      <w:bookmarkEnd w:id="33"/>
      <w:r w:rsidRPr="00262B1E">
        <w:t xml:space="preserve"> </w:t>
      </w:r>
    </w:p>
    <w:p w:rsidR="00723843" w:rsidRPr="00262B1E" w:rsidRDefault="00723843" w:rsidP="00723843">
      <w:pP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134C09" w:rsidRPr="00262B1E">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rsidTr="00134C09">
        <w:tc>
          <w:tcPr>
            <w:tcW w:w="2122" w:type="dxa"/>
          </w:tcPr>
          <w:p w:rsidR="001B5BBD" w:rsidRPr="00262B1E" w:rsidRDefault="001B5BBD" w:rsidP="00723843"/>
        </w:tc>
        <w:tc>
          <w:tcPr>
            <w:tcW w:w="4961" w:type="dxa"/>
          </w:tcPr>
          <w:p w:rsidR="001B5BBD" w:rsidRPr="00262B1E" w:rsidRDefault="00305B1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rsidR="001B5BBD" w:rsidRPr="00262B1E" w:rsidRDefault="00134C09" w:rsidP="00134C09">
            <w:pPr>
              <w:pStyle w:val="Titulek"/>
              <w:jc w:val="right"/>
            </w:pPr>
            <w:bookmarkStart w:id="34" w:name="_Ref470022520"/>
            <w:r w:rsidRPr="00262B1E">
              <w:t>(</w:t>
            </w:r>
            <w:fldSimple w:instr=" SEQ Rovnice \* ARABIC ">
              <w:r w:rsidR="003936F2">
                <w:rPr>
                  <w:noProof/>
                </w:rPr>
                <w:t>1</w:t>
              </w:r>
            </w:fldSimple>
            <w:r w:rsidRPr="00262B1E">
              <w:t>)</w:t>
            </w:r>
            <w:bookmarkEnd w:id="34"/>
          </w:p>
        </w:tc>
      </w:tr>
    </w:tbl>
    <w:p w:rsidR="006A476D" w:rsidRPr="00262B1E" w:rsidRDefault="00802138" w:rsidP="00723843">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D3147" w:rsidRPr="00262B1E" w:rsidTr="006A476D">
        <w:tc>
          <w:tcPr>
            <w:tcW w:w="4531" w:type="dxa"/>
          </w:tcPr>
          <w:p w:rsidR="006A476D" w:rsidRPr="00262B1E" w:rsidRDefault="006A476D" w:rsidP="006A476D">
            <w:pPr>
              <w:keepNext/>
            </w:pPr>
            <w:r w:rsidRPr="00262B1E">
              <w:rPr>
                <w:noProof/>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Pr="00262B1E" w:rsidRDefault="006A476D" w:rsidP="00723843">
            <w:r w:rsidRPr="00262B1E">
              <w:rPr>
                <w:noProof/>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rsidTr="006A476D">
        <w:tc>
          <w:tcPr>
            <w:tcW w:w="9062" w:type="dxa"/>
            <w:gridSpan w:val="2"/>
          </w:tcPr>
          <w:p w:rsidR="006A476D" w:rsidRPr="00262B1E" w:rsidRDefault="006A476D" w:rsidP="006A476D">
            <w:pPr>
              <w:pStyle w:val="Titulek"/>
              <w:jc w:val="center"/>
            </w:pPr>
            <w:bookmarkStart w:id="35" w:name="_Toc469989081"/>
            <w:r w:rsidRPr="00262B1E">
              <w:t xml:space="preserve">Obr. </w:t>
            </w:r>
            <w:fldSimple w:instr=" SEQ Obr. \* ARABIC ">
              <w:r w:rsidR="008E0A01" w:rsidRPr="00262B1E">
                <w:t>2</w:t>
              </w:r>
            </w:fldSimple>
            <w:r w:rsidRPr="00262B1E">
              <w:t xml:space="preserve"> - Snímek obrazovky před (vlevo) a po(vpravo) </w:t>
            </w:r>
            <w:r w:rsidR="00802138" w:rsidRPr="00262B1E">
              <w:t>transformaci</w:t>
            </w:r>
            <w:r w:rsidRPr="00262B1E">
              <w:t xml:space="preserve"> kontrastu</w:t>
            </w:r>
            <w:bookmarkEnd w:id="35"/>
          </w:p>
        </w:tc>
      </w:tr>
      <w:tr w:rsidR="007312DC" w:rsidRPr="00262B1E" w:rsidTr="006A476D">
        <w:tc>
          <w:tcPr>
            <w:tcW w:w="9062" w:type="dxa"/>
            <w:gridSpan w:val="2"/>
          </w:tcPr>
          <w:p w:rsidR="007312DC" w:rsidRPr="00262B1E" w:rsidRDefault="007312DC" w:rsidP="007312DC">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Hrany se získávají Cannyho hranovým detektorem</w:t>
            </w:r>
            <w:r w:rsidR="00134C09"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134C09" w:rsidRPr="00262B1E">
              <w:rPr>
                <w:noProof/>
              </w:rPr>
              <w:t>[2]</w:t>
            </w:r>
            <w:r w:rsidR="00134C09" w:rsidRPr="00262B1E">
              <w:fldChar w:fldCharType="end"/>
            </w:r>
            <w:r w:rsidR="00134C09" w:rsidRPr="00262B1E">
              <w:t xml:space="preserve">. </w:t>
            </w:r>
          </w:p>
          <w:p w:rsidR="007312DC" w:rsidRPr="00262B1E" w:rsidRDefault="007312DC" w:rsidP="007312DC">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12"/>
              <w:gridCol w:w="4323"/>
            </w:tblGrid>
            <w:tr w:rsidR="009D3147" w:rsidRPr="00262B1E" w:rsidTr="001B36D1">
              <w:trPr>
                <w:trHeight w:hRule="exact" w:val="2880"/>
              </w:trPr>
              <w:tc>
                <w:tcPr>
                  <w:tcW w:w="4478" w:type="dxa"/>
                </w:tcPr>
                <w:p w:rsidR="007312DC" w:rsidRPr="00262B1E" w:rsidRDefault="007312DC" w:rsidP="007312DC">
                  <w:r w:rsidRPr="00262B1E">
                    <w:rPr>
                      <w:noProof/>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rsidR="007312DC" w:rsidRPr="00262B1E" w:rsidRDefault="007312DC" w:rsidP="007312DC">
                  <w:r w:rsidRPr="00262B1E">
                    <w:rPr>
                      <w:noProof/>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rsidTr="001B36D1">
              <w:trPr>
                <w:trHeight w:hRule="exact" w:val="2880"/>
              </w:trPr>
              <w:tc>
                <w:tcPr>
                  <w:tcW w:w="4478" w:type="dxa"/>
                  <w:gridSpan w:val="2"/>
                </w:tcPr>
                <w:p w:rsidR="007312DC" w:rsidRPr="00262B1E" w:rsidRDefault="007312DC" w:rsidP="007312DC">
                  <w:r w:rsidRPr="00262B1E">
                    <w:rPr>
                      <w:noProof/>
                      <w:lang w:eastAsia="cs-CZ"/>
                    </w:rPr>
                    <w:lastRenderedPageBreak/>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rsidR="007312DC" w:rsidRPr="00262B1E" w:rsidRDefault="007312DC" w:rsidP="009D3147">
                  <w:pPr>
                    <w:keepNext/>
                  </w:pPr>
                  <w:r w:rsidRPr="00262B1E">
                    <w:rPr>
                      <w:noProof/>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rsidR="007312DC" w:rsidRPr="00262B1E" w:rsidRDefault="009D3147" w:rsidP="001B36D1">
            <w:pPr>
              <w:pStyle w:val="Titulek"/>
              <w:jc w:val="center"/>
            </w:pPr>
            <w:r w:rsidRPr="00262B1E">
              <w:t xml:space="preserve">Obr. </w:t>
            </w:r>
            <w:fldSimple w:instr=" SEQ Obr. \* ARABIC ">
              <w:r w:rsidR="008E0A01" w:rsidRPr="00262B1E">
                <w:t>3</w:t>
              </w:r>
            </w:fldSimple>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p>
        </w:tc>
      </w:tr>
      <w:tr w:rsidR="009D3147" w:rsidRPr="00262B1E" w:rsidTr="006A476D">
        <w:tc>
          <w:tcPr>
            <w:tcW w:w="9062" w:type="dxa"/>
            <w:gridSpan w:val="2"/>
          </w:tcPr>
          <w:p w:rsidR="009D3147" w:rsidRPr="00262B1E" w:rsidRDefault="009D3147" w:rsidP="007312DC"/>
        </w:tc>
      </w:tr>
    </w:tbl>
    <w:p w:rsidR="007E373F" w:rsidRPr="00262B1E" w:rsidRDefault="004B0B26" w:rsidP="004B0B26">
      <w:pPr>
        <w:pStyle w:val="Nadpis2"/>
      </w:pPr>
      <w:bookmarkStart w:id="36" w:name="_Toc470003616"/>
      <w:r w:rsidRPr="00262B1E">
        <w:t>Redukce šumu</w:t>
      </w:r>
      <w:bookmarkEnd w:id="36"/>
    </w:p>
    <w:p w:rsidR="008E2387" w:rsidRPr="00262B1E" w:rsidRDefault="008E2387" w:rsidP="008E2387">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947848" w:rsidRPr="00262B1E">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947848" w:rsidRPr="00262B1E">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0"/>
        <w:gridCol w:w="877"/>
      </w:tblGrid>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305B1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3936F2">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rsidR="00776A25" w:rsidRPr="00262B1E" w:rsidRDefault="00776A25" w:rsidP="008E2387">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rsidR="00C94A4D" w:rsidRPr="00262B1E" w:rsidRDefault="00316F6D" w:rsidP="00C94A4D">
      <w:pPr>
        <w:keepNext/>
        <w:jc w:val="center"/>
      </w:pPr>
      <w:r w:rsidRPr="00262B1E">
        <w:rPr>
          <w:noProof/>
          <w:lang w:eastAsia="cs-CZ"/>
        </w:rPr>
        <w:lastRenderedPageBreak/>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rsidR="00316F6D" w:rsidRPr="00262B1E" w:rsidRDefault="00C94A4D" w:rsidP="00C94A4D">
      <w:pPr>
        <w:pStyle w:val="Titulek"/>
        <w:jc w:val="center"/>
      </w:pPr>
      <w:r w:rsidRPr="00262B1E">
        <w:t xml:space="preserve">Obr. </w:t>
      </w:r>
      <w:fldSimple w:instr=" SEQ Obr. \* ARABIC ">
        <w:r w:rsidR="008E0A01" w:rsidRPr="00262B1E">
          <w:t>4</w:t>
        </w:r>
      </w:fldSimple>
      <w:r w:rsidRPr="00262B1E">
        <w:t xml:space="preserve"> – Schéma filtrace ve výkonovém spektru</w:t>
      </w:r>
    </w:p>
    <w:p w:rsidR="00B60DB2" w:rsidRPr="00262B1E" w:rsidRDefault="00F27757" w:rsidP="00B60DB2">
      <w:pPr>
        <w:keepNext/>
        <w:ind w:left="360"/>
      </w:pPr>
      <w:r w:rsidRPr="00262B1E">
        <w:rPr>
          <w:noProof/>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Pr="00262B1E" w:rsidRDefault="00B60DB2" w:rsidP="00B60DB2">
      <w:pPr>
        <w:pStyle w:val="Titulek"/>
        <w:jc w:val="center"/>
      </w:pPr>
      <w:bookmarkStart w:id="37" w:name="_Toc469989082"/>
      <w:r w:rsidRPr="00262B1E">
        <w:t xml:space="preserve">Obr. </w:t>
      </w:r>
      <w:fldSimple w:instr=" SEQ Obr. \* ARABIC ">
        <w:r w:rsidR="008E0A01" w:rsidRPr="00262B1E">
          <w:t>5</w:t>
        </w:r>
      </w:fldSimple>
      <w:r w:rsidRPr="00262B1E">
        <w:t xml:space="preserve"> –</w:t>
      </w:r>
      <w:r w:rsidR="00947848" w:rsidRPr="00262B1E">
        <w:t xml:space="preserve"> Výsledek filtrace šumu typu moa</w:t>
      </w:r>
      <w:r w:rsidRPr="00262B1E">
        <w:t>ré</w:t>
      </w:r>
      <w:bookmarkEnd w:id="37"/>
    </w:p>
    <w:p w:rsidR="00B60DB2" w:rsidRPr="00262B1E" w:rsidRDefault="00B60DB2" w:rsidP="00B60DB2">
      <w:pPr>
        <w:keepNext/>
        <w:ind w:left="360"/>
      </w:pPr>
      <w:r w:rsidRPr="00262B1E">
        <w:rPr>
          <w:noProof/>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0">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262B1E" w:rsidRDefault="00B60DB2" w:rsidP="00B60DB2">
      <w:pPr>
        <w:pStyle w:val="Titulek"/>
        <w:jc w:val="center"/>
      </w:pPr>
      <w:bookmarkStart w:id="38" w:name="_Toc469989083"/>
      <w:r w:rsidRPr="00262B1E">
        <w:t xml:space="preserve">Obr. </w:t>
      </w:r>
      <w:fldSimple w:instr=" SEQ Obr. \* ARABIC ">
        <w:r w:rsidR="008E0A01" w:rsidRPr="00262B1E">
          <w:t>6</w:t>
        </w:r>
      </w:fldSimple>
      <w:r w:rsidRPr="00262B1E">
        <w:t xml:space="preserve"> –</w:t>
      </w:r>
      <w:r w:rsidR="00947848" w:rsidRPr="00262B1E">
        <w:t xml:space="preserve"> Výsledek filtrace šumu typu moa</w:t>
      </w:r>
      <w:r w:rsidRPr="00262B1E">
        <w:t>ré na monotónním obraze</w:t>
      </w:r>
      <w:bookmarkEnd w:id="38"/>
    </w:p>
    <w:p w:rsidR="008E23F8" w:rsidRPr="00262B1E" w:rsidRDefault="00F629A1" w:rsidP="008E15F1">
      <w:pPr>
        <w:pStyle w:val="Nadpis1"/>
      </w:pPr>
      <w:bookmarkStart w:id="39" w:name="_Toc470003617"/>
      <w:r w:rsidRPr="00262B1E">
        <w:lastRenderedPageBreak/>
        <w:t>DETEKCE OBRAZOVEK</w:t>
      </w:r>
      <w:bookmarkEnd w:id="39"/>
    </w:p>
    <w:p w:rsidR="00BD2B5E" w:rsidRPr="00262B1E" w:rsidRDefault="00BD2B5E" w:rsidP="00BD2B5E">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xml:space="preserve">, protože na něm závisí funkce celé robotické ruky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které jsou volně ke stažení nebo použití. Z předzpracování vyplý</w:t>
      </w:r>
      <w:r w:rsidR="00EB6103" w:rsidRPr="00262B1E">
        <w:t>vá, že jsou obrazovky normalizovány, částečně zbaveny šumu a program je zkalibrovaný na jejich velikost</w:t>
      </w:r>
      <w:r w:rsidR="00947848" w:rsidRPr="00262B1E">
        <w:t>,</w:t>
      </w:r>
      <w:r w:rsidR="00EB6103" w:rsidRPr="00262B1E">
        <w:t xml:space="preserve"> resp. souřadnice. </w:t>
      </w:r>
    </w:p>
    <w:p w:rsidR="00BD2B5E" w:rsidRPr="00262B1E" w:rsidRDefault="00BD2B5E" w:rsidP="006E0B61">
      <w:r w:rsidRPr="00262B1E">
        <w:t xml:space="preserve">Pro </w:t>
      </w:r>
      <w:r w:rsidR="008C51FA" w:rsidRPr="00262B1E">
        <w:t>detekci obrazovek jsem byly uvažovány</w:t>
      </w:r>
      <w:r w:rsidRPr="00262B1E">
        <w:t xml:space="preserve"> nejdříve </w:t>
      </w:r>
      <w:r w:rsidR="006E0B61" w:rsidRPr="00262B1E">
        <w:t>nízkoúrovňové metody, jako je porovnávání hranové reprezentace</w:t>
      </w:r>
      <w:r w:rsidR="00947848"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 xml:space="preserve">, </w:t>
      </w:r>
      <w:r w:rsidR="00947848" w:rsidRPr="00262B1E">
        <w:t>2D korelaci</w:t>
      </w:r>
      <w:r w:rsidR="00947848" w:rsidRPr="00262B1E">
        <w:fldChar w:fldCharType="begin" w:fldLock="1"/>
      </w:r>
      <w:r w:rsidR="00947848" w:rsidRPr="00262B1E">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947848" w:rsidRPr="00262B1E">
        <w:rPr>
          <w:noProof/>
        </w:rPr>
        <w:t>[4]</w:t>
      </w:r>
      <w:r w:rsidR="00947848" w:rsidRPr="00262B1E">
        <w:fldChar w:fldCharType="end"/>
      </w:r>
      <w:r w:rsidR="0071711C" w:rsidRPr="00262B1E">
        <w:t>, porovnávání histogramů</w:t>
      </w:r>
      <w:r w:rsidR="00947848" w:rsidRPr="00262B1E">
        <w:fldChar w:fldCharType="begin" w:fldLock="1"/>
      </w:r>
      <w:r w:rsidR="00947848"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947848" w:rsidRPr="00262B1E">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0C3A94"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w:t>
      </w:r>
      <w:r w:rsidR="000C3A94" w:rsidRPr="00262B1E">
        <w:t xml:space="preserve"> pra</w:t>
      </w:r>
      <w:r w:rsidRPr="00262B1E">
        <w:t>hování a segmentace</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rsidR="00EB6103" w:rsidRPr="00262B1E" w:rsidRDefault="00EB6103" w:rsidP="006E0B61">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0C3A94"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0C3A94" w:rsidRPr="00262B1E">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79105D" w:rsidRPr="00262B1E">
        <w:t>, Lowova Aproximace Laplacianů Gausianů</w:t>
      </w:r>
      <w:r w:rsidR="0053352B" w:rsidRPr="00262B1E">
        <w:fldChar w:fldCharType="begin" w:fldLock="1"/>
      </w:r>
      <w:r w:rsidR="0053352B"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53352B" w:rsidRPr="00262B1E">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53352B"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53352B" w:rsidRPr="00262B1E">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53352B" w:rsidRPr="00262B1E">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53352B" w:rsidRPr="00262B1E">
        <w:rPr>
          <w:noProof/>
        </w:rPr>
        <w:t>[9]</w:t>
      </w:r>
      <w:r w:rsidR="0053352B" w:rsidRPr="00262B1E">
        <w:fldChar w:fldCharType="end"/>
      </w:r>
      <w:r w:rsidR="007C086A" w:rsidRPr="00262B1E">
        <w:t>, FAST</w:t>
      </w:r>
      <w:r w:rsidR="0053352B"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53352B" w:rsidRPr="00262B1E">
        <w:rPr>
          <w:noProof/>
        </w:rPr>
        <w:t>[10]</w:t>
      </w:r>
      <w:r w:rsidR="0053352B" w:rsidRPr="00262B1E">
        <w:fldChar w:fldCharType="end"/>
      </w:r>
      <w:r w:rsidR="007C086A" w:rsidRPr="00262B1E">
        <w:t xml:space="preserve"> nebo AGAST</w:t>
      </w:r>
      <w:r w:rsidR="0053352B" w:rsidRPr="00262B1E">
        <w:fldChar w:fldCharType="begin" w:fldLock="1"/>
      </w:r>
      <w:r w:rsidR="0053352B" w:rsidRPr="00262B1E">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53352B" w:rsidRPr="00262B1E">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w:t>
      </w:r>
      <w:r w:rsidR="00E4534C" w:rsidRPr="00262B1E">
        <w:lastRenderedPageBreak/>
        <w:t xml:space="preserve">Kadirův a Bradyův detektor </w:t>
      </w:r>
      <w:r w:rsidR="008C51FA" w:rsidRPr="00262B1E">
        <w:t>asymetričnosti</w:t>
      </w:r>
      <w:r w:rsidR="0053352B" w:rsidRPr="00262B1E">
        <w:fldChar w:fldCharType="begin" w:fldLock="1"/>
      </w:r>
      <w:r w:rsidR="005558FF" w:rsidRPr="00262B1E">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53352B" w:rsidRPr="00262B1E">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rsidR="00E4534C" w:rsidRPr="00262B1E" w:rsidRDefault="00E4534C" w:rsidP="006E0B61">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5558FF" w:rsidRPr="00262B1E">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5558FF" w:rsidRPr="00262B1E">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5558FF" w:rsidRPr="00262B1E">
        <w:rPr>
          <w:noProof/>
        </w:rPr>
        <w:t>[14]</w:t>
      </w:r>
      <w:r w:rsidR="005558FF" w:rsidRPr="00262B1E">
        <w:fldChar w:fldCharType="end"/>
      </w:r>
      <w:r w:rsidR="005F76C3" w:rsidRPr="00262B1E">
        <w:t xml:space="preserve">. </w:t>
      </w:r>
    </w:p>
    <w:p w:rsidR="005F76C3" w:rsidRPr="00262B1E" w:rsidRDefault="001158F6" w:rsidP="006E0B61">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rsidR="008E0A01" w:rsidRPr="00262B1E" w:rsidRDefault="001158F6" w:rsidP="008E0A01">
      <w:pPr>
        <w:keepNext/>
        <w:jc w:val="center"/>
      </w:pPr>
      <w:r w:rsidRPr="00262B1E">
        <w:rPr>
          <w:noProof/>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rsidR="001158F6" w:rsidRPr="00262B1E" w:rsidRDefault="008E0A01" w:rsidP="008E0A01">
      <w:pPr>
        <w:pStyle w:val="Titulek"/>
        <w:jc w:val="center"/>
      </w:pPr>
      <w:r w:rsidRPr="00262B1E">
        <w:t xml:space="preserve">Obr. </w:t>
      </w:r>
      <w:fldSimple w:instr=" SEQ Obr. \* ARABIC ">
        <w:r w:rsidRPr="00262B1E">
          <w:t>7</w:t>
        </w:r>
      </w:fldSimple>
      <w:r w:rsidRPr="00262B1E">
        <w:t xml:space="preserve"> – Obrazová pyramida</w:t>
      </w:r>
    </w:p>
    <w:p w:rsidR="001158F6" w:rsidRPr="00262B1E" w:rsidRDefault="001158F6" w:rsidP="001158F6">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w:t>
      </w:r>
      <w:r w:rsidR="00EF5F0C" w:rsidRPr="00262B1E">
        <w:lastRenderedPageBreak/>
        <w:t xml:space="preserve">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rsidR="002E110C" w:rsidRPr="00262B1E" w:rsidRDefault="002E110C" w:rsidP="001158F6">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D76DB5" w:rsidRPr="00262B1E">
        <w:fldChar w:fldCharType="separate"/>
      </w:r>
      <w:r w:rsidR="00D76DB5" w:rsidRPr="00262B1E">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5558FF" w:rsidRPr="00262B1E">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5558FF" w:rsidRPr="00262B1E">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rsidR="003929D6" w:rsidRPr="00262B1E" w:rsidRDefault="003929D6" w:rsidP="001158F6">
      <w:r w:rsidRPr="00262B1E">
        <w:t>Deskritory s vyšší dimenzionalitou dosahují lepších výsledků, ale s počtem snímků v databázi se dramat</w:t>
      </w:r>
      <w:r w:rsidR="005558FF" w:rsidRPr="00262B1E">
        <w:t>icky zvyšuje čas pro srovnávání</w:t>
      </w:r>
      <w:r w:rsidR="005558FF" w:rsidRPr="00262B1E">
        <w:fldChar w:fldCharType="begin" w:fldLock="1"/>
      </w:r>
      <w:r w:rsidR="00CE48ED" w:rsidRPr="00262B1E">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5558FF" w:rsidRPr="00262B1E">
        <w:rPr>
          <w:noProof/>
        </w:rPr>
        <w:t>[16]</w:t>
      </w:r>
      <w:r w:rsidR="005558FF" w:rsidRPr="00262B1E">
        <w:fldChar w:fldCharType="end"/>
      </w:r>
      <w:r w:rsidR="005558FF" w:rsidRPr="00262B1E">
        <w:t>.</w:t>
      </w:r>
      <w:r w:rsidRPr="00262B1E">
        <w:t xml:space="preserve"> To se úspěšně řeší redukcí dimensionality pomocí metod jako je PCA</w:t>
      </w:r>
      <w:r w:rsidR="005558FF" w:rsidRPr="00262B1E">
        <w:fldChar w:fldCharType="begin" w:fldLock="1"/>
      </w:r>
      <w:r w:rsidR="00CE48ED" w:rsidRPr="00262B1E">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5558FF" w:rsidRPr="00262B1E">
        <w:rPr>
          <w:noProof/>
        </w:rPr>
        <w:t>[17]</w:t>
      </w:r>
      <w:r w:rsidR="005558FF" w:rsidRPr="00262B1E">
        <w:fldChar w:fldCharType="end"/>
      </w:r>
      <w:r w:rsidRPr="00262B1E">
        <w:t xml:space="preserve"> </w:t>
      </w:r>
      <w:r w:rsidR="00C86EBD" w:rsidRPr="00262B1E">
        <w:t>a LDA</w:t>
      </w:r>
      <w:r w:rsidR="005558FF" w:rsidRPr="00262B1E">
        <w:fldChar w:fldCharType="begin" w:fldLock="1"/>
      </w:r>
      <w:r w:rsidR="00CE48ED" w:rsidRPr="00262B1E">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5558FF" w:rsidRPr="00262B1E">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E48ED" w:rsidRPr="00262B1E">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5558FF" w:rsidRPr="00262B1E">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rsidR="00F629A1" w:rsidRPr="00262B1E" w:rsidRDefault="00406FDB" w:rsidP="00406FDB">
      <w:pPr>
        <w:pStyle w:val="Nadpis2"/>
      </w:pPr>
      <w:bookmarkStart w:id="40" w:name="_Toc470003618"/>
      <w:r w:rsidRPr="00262B1E">
        <w:t>Detekce zajímavých bodů v obraze</w:t>
      </w:r>
      <w:bookmarkEnd w:id="40"/>
    </w:p>
    <w:p w:rsidR="00443501" w:rsidRPr="00262B1E" w:rsidRDefault="00443501" w:rsidP="00443501">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8E0A01" w:rsidRPr="00262B1E">
        <w:fldChar w:fldCharType="separate"/>
      </w:r>
      <w:r w:rsidR="008E0A01" w:rsidRPr="00262B1E">
        <w:t>2.2</w:t>
      </w:r>
      <w:r w:rsidR="008E0A01" w:rsidRPr="00262B1E">
        <w:fldChar w:fldCharType="end"/>
      </w:r>
      <w:r w:rsidR="008E0A01" w:rsidRPr="00262B1E">
        <w:t>).</w:t>
      </w:r>
    </w:p>
    <w:p w:rsidR="00406FDB" w:rsidRPr="00262B1E" w:rsidRDefault="000F69E1" w:rsidP="000F69E1">
      <w:pPr>
        <w:pStyle w:val="Nadpis3"/>
      </w:pPr>
      <w:bookmarkStart w:id="41" w:name="_Toc470003619"/>
      <w:r w:rsidRPr="00262B1E">
        <w:t>Harissův detektor rohů</w:t>
      </w:r>
      <w:bookmarkEnd w:id="41"/>
    </w:p>
    <w:p w:rsidR="00406FDB" w:rsidRPr="00262B1E" w:rsidRDefault="00AD17E5" w:rsidP="00AD17E5">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29B5" w:rsidRPr="00262B1E">
        <w:rPr>
          <w:i/>
        </w:rPr>
        <w:t>(5)</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29B5" w:rsidRPr="00262B1E">
        <w:rPr>
          <w:i/>
        </w:rPr>
        <w:t>(8)</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29B5" w:rsidRPr="00262B1E">
        <w:rPr>
          <w:i/>
        </w:rPr>
        <w:t>(4)</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29B5" w:rsidRPr="00262B1E">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29B5" w:rsidRPr="00262B1E">
        <w:rPr>
          <w:i/>
        </w:rPr>
        <w:t>(7)</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443501" w:rsidRPr="00262B1E">
        <w:rPr>
          <w:i/>
        </w:rPr>
      </w:r>
      <w:r w:rsidR="00443501" w:rsidRPr="00262B1E">
        <w:rPr>
          <w:i/>
        </w:rPr>
        <w:fldChar w:fldCharType="separate"/>
      </w:r>
      <w:r w:rsidR="00443501" w:rsidRPr="00262B1E">
        <w:rPr>
          <w:i/>
        </w:rPr>
        <w:t>(4)</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443501" w:rsidRPr="00262B1E">
        <w:fldChar w:fldCharType="separate"/>
      </w:r>
      <w:r w:rsidR="00443501" w:rsidRPr="00262B1E">
        <w:t>Obr. 7</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E48ED"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E48ED" w:rsidRPr="00262B1E">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rsidTr="002229B5">
        <w:trPr>
          <w:gridAfter w:val="1"/>
          <w:wAfter w:w="28" w:type="dxa"/>
        </w:trPr>
        <w:tc>
          <w:tcPr>
            <w:tcW w:w="3020" w:type="dxa"/>
            <w:gridSpan w:val="2"/>
          </w:tcPr>
          <w:p w:rsidR="002229B5" w:rsidRPr="00262B1E" w:rsidRDefault="002229B5" w:rsidP="002229B5"/>
        </w:tc>
        <w:tc>
          <w:tcPr>
            <w:tcW w:w="3021" w:type="dxa"/>
            <w:gridSpan w:val="2"/>
          </w:tcPr>
          <w:p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rsidR="002229B5" w:rsidRPr="00262B1E" w:rsidRDefault="002229B5" w:rsidP="002229B5">
            <w:pPr>
              <w:jc w:val="right"/>
              <w:rPr>
                <w:i/>
              </w:rPr>
            </w:pPr>
            <w:bookmarkStart w:id="4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5</w:t>
            </w:r>
            <w:r w:rsidRPr="00262B1E">
              <w:rPr>
                <w:i/>
              </w:rPr>
              <w:fldChar w:fldCharType="end"/>
            </w:r>
            <w:r w:rsidRPr="00262B1E">
              <w:rPr>
                <w:i/>
              </w:rPr>
              <w:t>)</w:t>
            </w:r>
            <w:bookmarkEnd w:id="42"/>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pStyle w:val="Titulek"/>
              <w:jc w:val="right"/>
            </w:pPr>
            <w:bookmarkStart w:id="43" w:name="_Ref470001503"/>
            <w:r w:rsidRPr="00262B1E">
              <w:t>(</w:t>
            </w:r>
            <w:fldSimple w:instr=" SEQ Rovnice \* ARABIC ">
              <w:r w:rsidR="003936F2">
                <w:rPr>
                  <w:noProof/>
                </w:rPr>
                <w:t>6</w:t>
              </w:r>
            </w:fldSimple>
            <w:r w:rsidRPr="00262B1E">
              <w:t>)</w:t>
            </w:r>
            <w:bookmarkEnd w:id="43"/>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4" w:name="_Ref470001483"/>
            <w:r w:rsidRPr="00262B1E">
              <w:t>(</w:t>
            </w:r>
            <w:fldSimple w:instr=" SEQ Rovnice \* ARABIC ">
              <w:r w:rsidR="003936F2">
                <w:rPr>
                  <w:noProof/>
                </w:rPr>
                <w:t>7</w:t>
              </w:r>
            </w:fldSimple>
            <w:r w:rsidRPr="00262B1E">
              <w:t>)</w:t>
            </w:r>
            <w:bookmarkEnd w:id="44"/>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rFonts w:eastAsia="Calibri" w:cs="Times New Roman"/>
                <w:i/>
              </w:rPr>
            </w:pPr>
            <w:bookmarkStart w:id="4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8</w:t>
            </w:r>
            <w:r w:rsidRPr="00262B1E">
              <w:rPr>
                <w:i/>
              </w:rPr>
              <w:fldChar w:fldCharType="end"/>
            </w:r>
            <w:r w:rsidRPr="00262B1E">
              <w:rPr>
                <w:i/>
              </w:rPr>
              <w:t>)</w:t>
            </w:r>
            <w:bookmarkEnd w:id="45"/>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6" w:name="_Ref470001485"/>
            <w:r w:rsidRPr="00262B1E">
              <w:t>(</w:t>
            </w:r>
            <w:fldSimple w:instr=" SEQ Rovnice \* ARABIC ">
              <w:r w:rsidR="003936F2">
                <w:rPr>
                  <w:noProof/>
                </w:rPr>
                <w:t>9</w:t>
              </w:r>
            </w:fldSimple>
            <w:r w:rsidRPr="00262B1E">
              <w:t>)</w:t>
            </w:r>
            <w:bookmarkEnd w:id="46"/>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i/>
              </w:rPr>
            </w:pPr>
            <w:bookmarkStart w:id="4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10</w:t>
            </w:r>
            <w:r w:rsidRPr="00262B1E">
              <w:rPr>
                <w:i/>
              </w:rPr>
              <w:fldChar w:fldCharType="end"/>
            </w:r>
            <w:r w:rsidRPr="00262B1E">
              <w:rPr>
                <w:i/>
              </w:rPr>
              <w:t>)</w:t>
            </w:r>
            <w:bookmarkEnd w:id="47"/>
          </w:p>
        </w:tc>
        <w:tc>
          <w:tcPr>
            <w:tcW w:w="3505" w:type="dxa"/>
            <w:gridSpan w:val="2"/>
            <w:tcBorders>
              <w:top w:val="nil"/>
              <w:left w:val="nil"/>
              <w:bottom w:val="nil"/>
              <w:right w:val="nil"/>
            </w:tcBorders>
          </w:tcPr>
          <w:p w:rsidR="002229B5" w:rsidRPr="00262B1E" w:rsidRDefault="002229B5" w:rsidP="002229B5"/>
        </w:tc>
        <w:tc>
          <w:tcPr>
            <w:tcW w:w="1175" w:type="dxa"/>
            <w:gridSpan w:val="2"/>
            <w:tcBorders>
              <w:top w:val="nil"/>
              <w:left w:val="nil"/>
              <w:bottom w:val="nil"/>
              <w:right w:val="nil"/>
            </w:tcBorders>
          </w:tcPr>
          <w:p w:rsidR="002229B5" w:rsidRPr="00262B1E" w:rsidRDefault="002229B5" w:rsidP="002229B5">
            <w:pPr>
              <w:keepNext/>
            </w:pPr>
          </w:p>
        </w:tc>
      </w:tr>
      <w:tr w:rsidR="00443501"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rsidR="00443501" w:rsidRPr="00262B1E" w:rsidRDefault="00443501" w:rsidP="002229B5">
            <w:pPr>
              <w:jc w:val="right"/>
              <w:rPr>
                <w:i/>
              </w:rPr>
            </w:pPr>
          </w:p>
        </w:tc>
        <w:tc>
          <w:tcPr>
            <w:tcW w:w="3505" w:type="dxa"/>
            <w:gridSpan w:val="2"/>
            <w:tcBorders>
              <w:top w:val="nil"/>
              <w:left w:val="nil"/>
              <w:bottom w:val="nil"/>
              <w:right w:val="nil"/>
            </w:tcBorders>
          </w:tcPr>
          <w:p w:rsidR="00443501" w:rsidRPr="00262B1E" w:rsidRDefault="00443501" w:rsidP="002229B5"/>
        </w:tc>
        <w:tc>
          <w:tcPr>
            <w:tcW w:w="1175" w:type="dxa"/>
            <w:gridSpan w:val="2"/>
            <w:tcBorders>
              <w:top w:val="nil"/>
              <w:left w:val="nil"/>
              <w:bottom w:val="nil"/>
              <w:right w:val="nil"/>
            </w:tcBorders>
          </w:tcPr>
          <w:p w:rsidR="00443501" w:rsidRPr="00262B1E" w:rsidRDefault="00443501" w:rsidP="002229B5">
            <w:pPr>
              <w:keepNext/>
            </w:pPr>
          </w:p>
        </w:tc>
      </w:tr>
    </w:tbl>
    <w:p w:rsidR="00AD17E5" w:rsidRPr="00262B1E" w:rsidRDefault="00AD17E5" w:rsidP="00CE48ED">
      <w:pPr>
        <w:keepNext/>
        <w:ind w:left="1985"/>
      </w:pPr>
      <w:r w:rsidRPr="00262B1E">
        <w:rPr>
          <w:noProof/>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rsidR="00FE323A" w:rsidRPr="00262B1E" w:rsidRDefault="00AD17E5" w:rsidP="00AD17E5">
      <w:pPr>
        <w:pStyle w:val="Titulek"/>
        <w:jc w:val="center"/>
      </w:pPr>
      <w:bookmarkStart w:id="48" w:name="_Ref470001736"/>
      <w:bookmarkStart w:id="49" w:name="_Ref470001729"/>
      <w:r w:rsidRPr="00262B1E">
        <w:t xml:space="preserve">Obr. </w:t>
      </w:r>
      <w:fldSimple w:instr=" SEQ Obr. \* ARABIC ">
        <w:r w:rsidR="008E0A01" w:rsidRPr="00262B1E">
          <w:t>8</w:t>
        </w:r>
      </w:fldSimple>
      <w:bookmarkEnd w:id="48"/>
      <w:r w:rsidRPr="00262B1E">
        <w:t xml:space="preserve"> – Reprezentace vlastností objektů v obraze na základě vlastních hodnot matice M</w:t>
      </w:r>
      <w:bookmarkEnd w:id="49"/>
    </w:p>
    <w:p w:rsidR="00406FDB" w:rsidRPr="00262B1E" w:rsidRDefault="008E75AA" w:rsidP="000B058C">
      <w:pPr>
        <w:pStyle w:val="Nadpis3"/>
      </w:pPr>
      <w:bookmarkStart w:id="50" w:name="_Toc470003620"/>
      <w:r w:rsidRPr="00262B1E">
        <w:t>FAST</w:t>
      </w:r>
      <w:r w:rsidR="00141AD1" w:rsidRPr="00262B1E">
        <w:t xml:space="preserve"> – Feature from Accelerated Segment Test</w:t>
      </w:r>
      <w:bookmarkEnd w:id="50"/>
    </w:p>
    <w:p w:rsidR="00141AD1" w:rsidRPr="00262B1E" w:rsidRDefault="00692BF3" w:rsidP="000D12B0">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E48ED"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E48ED" w:rsidRPr="00262B1E">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 xml:space="preserve">ktoru označují. Například FAST 9-16 a FAST 5-8 pro segment od délce 9 resp. 5 po sobě jdoucích pixelů </w:t>
      </w:r>
      <w:r w:rsidR="00E00C64" w:rsidRPr="00262B1E">
        <w:lastRenderedPageBreak/>
        <w:t>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t>pixelů.</w:t>
      </w:r>
      <w:r w:rsidR="000B058C" w:rsidRPr="00262B1E">
        <w:rPr>
          <w:noProof/>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262B1E" w:rsidRDefault="00141AD1" w:rsidP="00141AD1">
      <w:pPr>
        <w:pStyle w:val="Titulek"/>
      </w:pPr>
      <w:bookmarkStart w:id="51" w:name="_Toc469989084"/>
      <w:r w:rsidRPr="00262B1E">
        <w:t xml:space="preserve">Obr. </w:t>
      </w:r>
      <w:fldSimple w:instr=" SEQ Obr. \* ARABIC ">
        <w:r w:rsidR="008E0A01" w:rsidRPr="00262B1E">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bookmarkEnd w:id="51"/>
      <w:r w:rsidR="0053352B" w:rsidRPr="00262B1E">
        <w:rPr>
          <w:i w:val="0"/>
          <w:noProof/>
        </w:rPr>
        <w:t>[10]</w:t>
      </w:r>
      <w:r w:rsidR="001E4A67" w:rsidRPr="00262B1E">
        <w:fldChar w:fldCharType="end"/>
      </w:r>
    </w:p>
    <w:p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rsidR="00F629A1" w:rsidRPr="00262B1E" w:rsidRDefault="00F629A1" w:rsidP="008E15F1">
      <w:pPr>
        <w:pStyle w:val="Nadpis2"/>
      </w:pPr>
      <w:bookmarkStart w:id="52" w:name="_Ref469661190"/>
      <w:bookmarkStart w:id="53" w:name="_Toc470003621"/>
      <w:r w:rsidRPr="00262B1E">
        <w:t>Deskriptory</w:t>
      </w:r>
      <w:bookmarkEnd w:id="52"/>
      <w:bookmarkEnd w:id="53"/>
    </w:p>
    <w:p w:rsidR="00F629A1" w:rsidRPr="00262B1E" w:rsidRDefault="00F629A1" w:rsidP="008E15F1">
      <w:pPr>
        <w:pStyle w:val="Nadpis3"/>
      </w:pPr>
      <w:bookmarkStart w:id="54" w:name="_Toc470003622"/>
      <w:r w:rsidRPr="00262B1E">
        <w:t>SIFT</w:t>
      </w:r>
      <w:r w:rsidR="008E75AA" w:rsidRPr="00262B1E">
        <w:t xml:space="preserve"> – Scale Invariant Feature transform</w:t>
      </w:r>
      <w:r w:rsidR="00A2559F" w:rsidRPr="00262B1E">
        <w:t xml:space="preserve"> </w:t>
      </w:r>
      <w:bookmarkEnd w:id="54"/>
    </w:p>
    <w:p w:rsidR="00262B1E" w:rsidRPr="00262B1E" w:rsidRDefault="00495ECA" w:rsidP="00495ECA">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Je velmi přesný a robustní, a proto stále vede v aplikacích, kde není potřeba zpracování v reálném čase. Naopak jeho nevýhodou je vysoká dimenze a je tudíž pomalý výpočet a srovnávání.</w:t>
      </w:r>
      <w:bookmarkStart w:id="55" w:name="_GoBack"/>
      <w:bookmarkEnd w:id="55"/>
    </w:p>
    <w:p w:rsidR="00262B1E" w:rsidRPr="00262B1E" w:rsidRDefault="00262B1E" w:rsidP="00262B1E">
      <w:r w:rsidRPr="00262B1E">
        <w:t>Je to deskriptor, který je invariantní vůči otočení a škálování. To znamená, že může srovnávat scény s řadou affiních transformací, změnou úhlu pohledu, osvělení nebo se zašuměním.</w:t>
      </w:r>
    </w:p>
    <w:p w:rsidR="00262B1E" w:rsidRPr="00262B1E" w:rsidRDefault="00262B1E" w:rsidP="00262B1E">
      <w:r w:rsidRPr="00262B1E">
        <w:t>Generování příznaků probíhá v několika fázích:</w:t>
      </w:r>
    </w:p>
    <w:p w:rsidR="00262B1E" w:rsidRPr="00262B1E" w:rsidRDefault="00262B1E" w:rsidP="00262B1E">
      <w:pPr>
        <w:pStyle w:val="Nadpis4"/>
      </w:pPr>
      <w:r w:rsidRPr="00262B1E">
        <w:t>Detekce místních extrémů</w:t>
      </w:r>
    </w:p>
    <w:p w:rsidR="00262B1E" w:rsidRPr="00262B1E" w:rsidRDefault="00262B1E" w:rsidP="00262B1E">
      <w:r w:rsidRPr="00262B1E">
        <w:t>Nejdříve se vypočítá rozdíl dvou 2D Gaussových funkcí G(x,y,k</w:t>
      </w:r>
      <w:r w:rsidRPr="00262B1E">
        <w:rPr>
          <w:rFonts w:cs="Times New Roman"/>
        </w:rPr>
        <w:t>σ</w:t>
      </w:r>
      <w:r w:rsidRPr="00262B1E">
        <w:t>)</w:t>
      </w:r>
      <w:r w:rsidRPr="00262B1E">
        <w:fldChar w:fldCharType="begin" w:fldLock="1"/>
      </w:r>
      <w:r w:rsidR="003936F2">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"[20]", "plainTextFormattedCitation" : "[20]", "previouslyFormattedCitation" : "[20]" }, "properties" : { "noteIndex" : 0 }, "schema" : "https://github.com/citation-style-language/schema/raw/master/csl-citation.json" }</w:instrText>
      </w:r>
      <w:r w:rsidRPr="00262B1E">
        <w:fldChar w:fldCharType="separate"/>
      </w:r>
      <w:r w:rsidR="003936F2" w:rsidRPr="003936F2">
        <w:rPr>
          <w:noProof/>
        </w:rPr>
        <w:t>[20]</w:t>
      </w:r>
      <w:r w:rsidRPr="00262B1E">
        <w:fldChar w:fldCharType="end"/>
      </w:r>
      <w:r w:rsidRPr="00262B1E">
        <w:t xml:space="preserve">  s různým měřítkem </w:t>
      </w:r>
      <w:r w:rsidRPr="00262B1E">
        <w:rPr>
          <w:i/>
        </w:rPr>
        <w:t>k</w:t>
      </w:r>
      <w:r w:rsidRPr="00262B1E">
        <w:t xml:space="preserve"> a získaný rozdíl se konvoluje originálním obrazem I(x,y). Tím vzniká rozdíl měřítkových prostorů původního obrazu D(x,y,</w:t>
      </w:r>
      <w:r w:rsidRPr="00262B1E">
        <w:rPr>
          <w:rFonts w:cs="Times New Roman"/>
        </w:rPr>
        <w:t>σ</w:t>
      </w:r>
      <w:r w:rsidRPr="00262B1E">
        <w:t>).</w:t>
      </w:r>
    </w:p>
    <w:tbl>
      <w:tblPr>
        <w:tblStyle w:val="Mkatabulky"/>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262B1E" w:rsidRPr="00262B1E" w:rsidTr="000D591A">
        <w:tc>
          <w:tcPr>
            <w:tcW w:w="988" w:type="dxa"/>
          </w:tcPr>
          <w:p w:rsidR="00262B1E" w:rsidRPr="00262B1E" w:rsidRDefault="00262B1E" w:rsidP="000D591A"/>
        </w:tc>
        <w:tc>
          <w:tcPr>
            <w:tcW w:w="5670" w:type="dxa"/>
          </w:tcPr>
          <w:p w:rsidR="00262B1E" w:rsidRPr="00262B1E" w:rsidRDefault="00262B1E" w:rsidP="000D591A">
            <w:pPr>
              <w:ind w:left="360"/>
            </w:pPr>
            <m:oMathPara>
              <m:oMath>
                <m:r>
                  <m:rPr>
                    <m:sty m:val="p"/>
                  </m:rPr>
                  <w:rPr>
                    <w:rFonts w:ascii="Cambria Math" w:hAnsi="Cambria Math"/>
                  </w:rPr>
                  <m:t>D</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x,y,k</m:t>
                        </m:r>
                        <m:r>
                          <m:rPr>
                            <m:sty m:val="p"/>
                          </m:rPr>
                          <w:rPr>
                            <w:rFonts w:ascii="Cambria Math" w:hAnsi="Cambria Math" w:cs="Times New Roman"/>
                          </w:rPr>
                          <m:t>σ</m:t>
                        </m:r>
                      </m:e>
                    </m:d>
                    <m:r>
                      <w:rPr>
                        <w:rFonts w:ascii="Cambria Math" w:hAnsi="Cambria Math"/>
                      </w:rPr>
                      <m:t xml:space="preserve"> - </m:t>
                    </m:r>
                    <m:r>
                      <m:rPr>
                        <m:sty m:val="p"/>
                      </m:rPr>
                      <w:rPr>
                        <w:rFonts w:ascii="Cambria Math" w:hAnsi="Cambria Math"/>
                      </w:rPr>
                      <m:t>G</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e>
                </m:d>
                <m:r>
                  <m:rPr>
                    <m:sty m:val="p"/>
                  </m:rPr>
                  <w:rPr>
                    <w:rFonts w:ascii="Cambria Math" w:hAnsi="Cambria Math"/>
                  </w:rPr>
                  <m:t>* I(x,y)</m:t>
                </m:r>
              </m:oMath>
            </m:oMathPara>
          </w:p>
        </w:tc>
        <w:tc>
          <w:tcPr>
            <w:tcW w:w="2409" w:type="dxa"/>
          </w:tcPr>
          <w:p w:rsidR="00262B1E" w:rsidRPr="00262B1E" w:rsidRDefault="00262B1E" w:rsidP="000D591A">
            <w:pPr>
              <w:pStyle w:val="Titulek"/>
              <w:jc w:val="right"/>
            </w:pPr>
            <w:r w:rsidRPr="00262B1E">
              <w:t>(</w:t>
            </w:r>
            <w:fldSimple w:instr=" SEQ Rovnice \* ARABIC ">
              <w:r w:rsidR="003936F2">
                <w:rPr>
                  <w:noProof/>
                </w:rPr>
                <w:t>11</w:t>
              </w:r>
            </w:fldSimple>
            <w:r w:rsidRPr="00262B1E">
              <w:t>)</w:t>
            </w:r>
          </w:p>
          <w:p w:rsidR="00262B1E" w:rsidRPr="00262B1E" w:rsidRDefault="00262B1E" w:rsidP="000D591A">
            <w:pPr>
              <w:keepNext/>
              <w:ind w:left="2268"/>
              <w:jc w:val="right"/>
            </w:pPr>
          </w:p>
        </w:tc>
      </w:tr>
    </w:tbl>
    <w:p w:rsidR="00262B1E" w:rsidRPr="00262B1E" w:rsidRDefault="00262B1E" w:rsidP="00262B1E">
      <w:r w:rsidRPr="00262B1E">
        <w:t xml:space="preserve">Tento postup se provádí pro několik různých měřítek, pak se obraz podvzorkuje  a opakuje se stejný postup. Volba měřítka závisí našem uvážení. Menší měřítko zachytí více detailů a generuje více bodů zájmu, je to ale vykoupené vyšší výpočetní náročností. </w:t>
      </w:r>
    </w:p>
    <w:p w:rsidR="00262B1E" w:rsidRPr="00262B1E" w:rsidRDefault="00262B1E" w:rsidP="00262B1E">
      <w:pPr>
        <w:jc w:val="center"/>
      </w:pPr>
      <w:r w:rsidRPr="00262B1E">
        <w:rPr>
          <w:noProof/>
          <w:lang w:eastAsia="cs-CZ"/>
        </w:rPr>
        <w:drawing>
          <wp:inline distT="0" distB="0" distL="0" distR="0" wp14:anchorId="4FBD25DC" wp14:editId="266241F0">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262B1E" w:rsidRPr="00262B1E" w:rsidRDefault="00262B1E" w:rsidP="00262B1E">
      <w:pPr>
        <w:pStyle w:val="Titulek"/>
        <w:jc w:val="center"/>
      </w:pPr>
      <w:bookmarkStart w:id="56" w:name="_Toc469236034"/>
      <w:r w:rsidRPr="00262B1E">
        <w:t xml:space="preserve">Obr. </w:t>
      </w:r>
      <w:fldSimple w:instr=" SEQ Obr. \* ARABIC ">
        <w:r w:rsidRPr="00262B1E">
          <w:rPr>
            <w:noProof/>
          </w:rPr>
          <w:t>6</w:t>
        </w:r>
      </w:fldSimple>
      <w:r w:rsidRPr="00262B1E">
        <w:t xml:space="preserve"> - Okolí bodu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56"/>
      <w:r w:rsidR="003936F2" w:rsidRPr="003936F2">
        <w:rPr>
          <w:i w:val="0"/>
          <w:noProof/>
        </w:rPr>
        <w:t>[8]</w:t>
      </w:r>
      <w:r w:rsidRPr="00262B1E">
        <w:fldChar w:fldCharType="end"/>
      </w:r>
    </w:p>
    <w:p w:rsidR="00262B1E" w:rsidRPr="00262B1E" w:rsidRDefault="00262B1E" w:rsidP="00262B1E">
      <w:r w:rsidRPr="00262B1E">
        <w:t xml:space="preserve">Dalším </w:t>
      </w:r>
      <w:r w:rsidR="0005530D">
        <w:t xml:space="preserve">krokem je </w:t>
      </w:r>
      <w:r w:rsidRPr="00262B1E">
        <w:t>srovnávání každého pixelu s okolím 3x3x3 tzn. s 26 sousedícími pixely. Maximum</w:t>
      </w:r>
      <w:r w:rsidR="0005530D">
        <w:t>, resp. minimum je detek</w:t>
      </w:r>
      <w:r w:rsidRPr="00262B1E">
        <w:t>ováno, pokud má porovnávaný pixel nejvyšší</w:t>
      </w:r>
      <w:r w:rsidR="0005530D">
        <w:t>,</w:t>
      </w:r>
      <w:r w:rsidRPr="00262B1E">
        <w:t xml:space="preserve"> resp. nejnižší hodnotu </w:t>
      </w:r>
      <w:r w:rsidR="0005530D">
        <w:t>v daném okolí. Tyto body jsou dá</w:t>
      </w:r>
      <w:r w:rsidRPr="00262B1E">
        <w:t>le vyhodnoceny jako spolehlivé příznaky.</w:t>
      </w:r>
    </w:p>
    <w:p w:rsidR="00262B1E" w:rsidRPr="00262B1E" w:rsidRDefault="00262B1E" w:rsidP="00262B1E">
      <w:pPr>
        <w:pStyle w:val="Nadpis4"/>
      </w:pPr>
      <w:r w:rsidRPr="00262B1E">
        <w:t xml:space="preserve">Lokalizace bodů zájmu </w:t>
      </w:r>
    </w:p>
    <w:p w:rsidR="00262B1E" w:rsidRPr="00262B1E" w:rsidRDefault="00262B1E" w:rsidP="00262B1E">
      <w:r w:rsidRPr="00262B1E">
        <w:t xml:space="preserve">Tyto příznaky se dále selektují pomocí rovnice, kde se počítá kontrast v bodě extrému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oMath>
      <w:r w:rsidRPr="00262B1E">
        <w:t xml:space="preserve"> a málo kontrastní body, tzn. </w:t>
      </w:r>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&lt;0,03 , </m:t>
        </m:r>
      </m:oMath>
      <w:r w:rsidRPr="00262B1E">
        <w:t xml:space="preserve">se vyřazují.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262B1E" w:rsidRPr="00262B1E" w:rsidTr="000D591A">
        <w:tc>
          <w:tcPr>
            <w:tcW w:w="1980" w:type="dxa"/>
          </w:tcPr>
          <w:p w:rsidR="00262B1E" w:rsidRPr="00262B1E" w:rsidRDefault="00262B1E" w:rsidP="000D591A">
            <w:pPr>
              <w:rPr>
                <w:rFonts w:eastAsiaTheme="minorEastAsia"/>
              </w:rPr>
            </w:pPr>
          </w:p>
        </w:tc>
        <w:tc>
          <w:tcPr>
            <w:tcW w:w="4061" w:type="dxa"/>
          </w:tcPr>
          <w:p w:rsidR="00262B1E" w:rsidRPr="00262B1E" w:rsidRDefault="00305B16" w:rsidP="000D591A">
            <w:pPr>
              <w:rPr>
                <w:rFonts w:eastAsiaTheme="minorEastAsia"/>
              </w:rPr>
            </w:pPr>
            <m:oMathPara>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=D+ </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dx</m:t>
                    </m:r>
                  </m:den>
                </m:f>
                <m:sSub>
                  <m:sSubPr>
                    <m:ctrlPr>
                      <w:rPr>
                        <w:rFonts w:ascii="Cambria Math" w:hAnsi="Cambria Math"/>
                        <w:i/>
                      </w:rPr>
                    </m:ctrlPr>
                  </m:sSubPr>
                  <m:e>
                    <m:r>
                      <w:rPr>
                        <w:rFonts w:ascii="Cambria Math" w:hAnsi="Cambria Math"/>
                      </w:rPr>
                      <m:t>x</m:t>
                    </m:r>
                  </m:e>
                  <m:sub>
                    <m:r>
                      <w:rPr>
                        <w:rFonts w:ascii="Cambria Math" w:hAnsi="Cambria Math"/>
                      </w:rPr>
                      <m:t>ext</m:t>
                    </m:r>
                  </m:sub>
                </m:sSub>
              </m:oMath>
            </m:oMathPara>
          </w:p>
        </w:tc>
        <w:tc>
          <w:tcPr>
            <w:tcW w:w="2606" w:type="dxa"/>
          </w:tcPr>
          <w:p w:rsidR="00262B1E" w:rsidRPr="00262B1E" w:rsidRDefault="00262B1E" w:rsidP="000D591A">
            <w:pPr>
              <w:pStyle w:val="Titulek"/>
              <w:jc w:val="right"/>
            </w:pPr>
            <w:r w:rsidRPr="00262B1E">
              <w:t>(</w:t>
            </w:r>
            <w:fldSimple w:instr=" SEQ Rovnice \* ARABIC ">
              <w:r w:rsidR="003936F2">
                <w:rPr>
                  <w:noProof/>
                </w:rPr>
                <w:t>12</w:t>
              </w:r>
            </w:fldSimple>
            <w:r w:rsidRPr="00262B1E">
              <w:t>)</w:t>
            </w:r>
          </w:p>
          <w:p w:rsidR="00262B1E" w:rsidRPr="00262B1E" w:rsidRDefault="00262B1E" w:rsidP="000D591A">
            <w:pPr>
              <w:keepNext/>
              <w:ind w:left="360"/>
              <w:jc w:val="right"/>
              <w:rPr>
                <w:rFonts w:eastAsiaTheme="minorEastAsia"/>
              </w:rPr>
            </w:pPr>
          </w:p>
        </w:tc>
      </w:tr>
    </w:tbl>
    <w:p w:rsidR="00262B1E" w:rsidRPr="00262B1E" w:rsidRDefault="00262B1E" w:rsidP="00262B1E">
      <w:r w:rsidRPr="00262B1E">
        <w:t>Pro zvýšení stability se vyřazují i body, které pochází z hran, protože jsou nestabilní vůči šumu. Takovéto body se vyznačují charakteristickým zakřivením, kdy mají vysoké zakřivení kolmo na hranu a podél hrany výrazně nižší.</w:t>
      </w:r>
    </w:p>
    <w:p w:rsidR="00262B1E" w:rsidRPr="00262B1E" w:rsidRDefault="00262B1E" w:rsidP="00262B1E">
      <w:r w:rsidRPr="00262B1E">
        <w:t>Nejprve se vypočítá d</w:t>
      </w:r>
      <w:r w:rsidR="0005530D">
        <w:t>eterminant a stopa 2x2 Hessiánské matice</w:t>
      </w:r>
      <w:r w:rsidRPr="00262B1E">
        <w:t xml:space="preserve">, která odpovídá pozici a měřítku bodu zájmu.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884"/>
      </w:tblGrid>
      <w:tr w:rsidR="00262B1E" w:rsidRPr="00262B1E" w:rsidTr="000D591A">
        <w:tc>
          <w:tcPr>
            <w:tcW w:w="3020" w:type="dxa"/>
          </w:tcPr>
          <w:p w:rsidR="00262B1E" w:rsidRPr="00262B1E" w:rsidRDefault="00262B1E" w:rsidP="000D591A">
            <w:pPr>
              <w:rPr>
                <w:rFonts w:eastAsia="Calibri" w:cs="Times New Roman"/>
              </w:rPr>
            </w:pPr>
          </w:p>
        </w:tc>
        <w:tc>
          <w:tcPr>
            <w:tcW w:w="3021" w:type="dxa"/>
          </w:tcPr>
          <w:p w:rsidR="00262B1E" w:rsidRPr="00262B1E" w:rsidRDefault="00262B1E" w:rsidP="000D591A">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262B1E" w:rsidRPr="00262B1E" w:rsidRDefault="00262B1E" w:rsidP="000D591A">
            <w:pPr>
              <w:pStyle w:val="Titulek"/>
              <w:rPr>
                <w:rFonts w:eastAsia="Calibri" w:cs="Times New Roman"/>
              </w:rPr>
            </w:pPr>
          </w:p>
        </w:tc>
        <w:tc>
          <w:tcPr>
            <w:tcW w:w="2748" w:type="dxa"/>
          </w:tcPr>
          <w:p w:rsidR="00262B1E" w:rsidRPr="00262B1E" w:rsidRDefault="00262B1E" w:rsidP="000D591A">
            <w:pPr>
              <w:ind w:left="2268"/>
              <w:jc w:val="right"/>
              <w:rPr>
                <w:rFonts w:eastAsia="Calibri" w:cs="Times New Roman"/>
                <w:i/>
              </w:rPr>
            </w:pPr>
            <w:bookmarkStart w:id="57" w:name="_Ref468638896"/>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13</w:t>
            </w:r>
            <w:r w:rsidRPr="00262B1E">
              <w:rPr>
                <w:rFonts w:eastAsia="Calibri" w:cs="Times New Roman"/>
                <w:i/>
              </w:rPr>
              <w:fldChar w:fldCharType="end"/>
            </w:r>
            <w:r w:rsidRPr="00262B1E">
              <w:rPr>
                <w:rFonts w:eastAsia="Calibri" w:cs="Times New Roman"/>
                <w:i/>
              </w:rPr>
              <w:t>)</w:t>
            </w:r>
          </w:p>
        </w:tc>
        <w:bookmarkEnd w:id="57"/>
      </w:tr>
    </w:tbl>
    <w:p w:rsidR="00262B1E" w:rsidRPr="00262B1E" w:rsidRDefault="00262B1E" w:rsidP="00262B1E">
      <w:r w:rsidRPr="00262B1E">
        <w:t xml:space="preserve">Derivace jsou aproximovány rozdílem sousedících bodů a bodu zájmu. Podle nerovnice </w:t>
      </w:r>
      <w:r w:rsidRPr="00262B1E">
        <w:fldChar w:fldCharType="begin"/>
      </w:r>
      <w:r w:rsidRPr="00262B1E">
        <w:instrText xml:space="preserve"> REF _Ref468656514 \h </w:instrText>
      </w:r>
      <w:r w:rsidRPr="00262B1E">
        <w:fldChar w:fldCharType="separate"/>
      </w:r>
      <w:r w:rsidRPr="00262B1E">
        <w:rPr>
          <w:i/>
        </w:rPr>
        <w:t>(</w:t>
      </w:r>
      <w:r w:rsidRPr="00262B1E">
        <w:rPr>
          <w:i/>
          <w:noProof/>
        </w:rPr>
        <w:t>4</w:t>
      </w:r>
      <w:r w:rsidRPr="00262B1E">
        <w:rPr>
          <w:i/>
        </w:rPr>
        <w:t>)</w:t>
      </w:r>
      <w:r w:rsidRPr="00262B1E">
        <w:fldChar w:fldCharType="end"/>
      </w:r>
      <w:r w:rsidRPr="00262B1E">
        <w:t xml:space="preserve"> se vyřadí všechny body zájmu, které mají poměr zakřiven</w:t>
      </w:r>
      <w:r w:rsidR="0005530D">
        <w:t>í v hlavních osách vyšší než r =</w:t>
      </w:r>
      <w:r w:rsidRPr="00262B1E">
        <w:t>10.</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262B1E" w:rsidRPr="00262B1E" w:rsidTr="000D591A">
        <w:tc>
          <w:tcPr>
            <w:tcW w:w="3020" w:type="dxa"/>
          </w:tcPr>
          <w:p w:rsidR="00262B1E" w:rsidRPr="00262B1E" w:rsidRDefault="00262B1E" w:rsidP="000D591A"/>
        </w:tc>
        <w:tc>
          <w:tcPr>
            <w:tcW w:w="3021" w:type="dxa"/>
          </w:tcPr>
          <w:p w:rsidR="00262B1E" w:rsidRPr="00262B1E" w:rsidRDefault="00305B16" w:rsidP="000D591A">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rPr>
                  <m:t xml:space="preserve">&lt;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262B1E" w:rsidRPr="00262B1E" w:rsidRDefault="00262B1E" w:rsidP="000D591A">
            <w:pPr>
              <w:ind w:left="2268"/>
              <w:jc w:val="right"/>
              <w:rPr>
                <w:i/>
              </w:rPr>
            </w:pPr>
            <w:bookmarkStart w:id="58" w:name="_Ref46865651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14</w:t>
            </w:r>
            <w:r w:rsidRPr="00262B1E">
              <w:rPr>
                <w:i/>
              </w:rPr>
              <w:fldChar w:fldCharType="end"/>
            </w:r>
            <w:r w:rsidRPr="00262B1E">
              <w:rPr>
                <w:i/>
              </w:rPr>
              <w:t>)</w:t>
            </w:r>
            <w:bookmarkEnd w:id="58"/>
          </w:p>
        </w:tc>
      </w:tr>
    </w:tbl>
    <w:p w:rsidR="00262B1E" w:rsidRPr="00262B1E" w:rsidRDefault="00262B1E" w:rsidP="00262B1E">
      <w:pPr>
        <w:pStyle w:val="Nadpis4"/>
      </w:pPr>
      <w:r w:rsidRPr="00262B1E">
        <w:t>Přiřazení orientace</w:t>
      </w:r>
    </w:p>
    <w:p w:rsidR="00262B1E" w:rsidRPr="00262B1E" w:rsidRDefault="00262B1E" w:rsidP="00262B1E">
      <w:r w:rsidRPr="00262B1E">
        <w:t xml:space="preserve">Dalším krokem je výpočet orientace, to zajišťuje invariantnost vůči otočení. Nevýhodou je vyřazení potenciálně hodnotných bodů zájmu, pokud jsou nekonzistentně otočené vůči zbytku obrazu. Pro každý pixel je vypočítána intenzita gradientu m(x,y)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sidRPr="00262B1E">
        <w:rPr>
          <w:rFonts w:eastAsiaTheme="minorEastAsia"/>
        </w:rPr>
        <w:t xml:space="preserve"> </w:t>
      </w:r>
      <w:r w:rsidRPr="00262B1E">
        <w:t xml:space="preserve">podle následujících rovnic.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8040"/>
        <w:gridCol w:w="616"/>
      </w:tblGrid>
      <w:tr w:rsidR="00262B1E" w:rsidRPr="00262B1E" w:rsidTr="000D591A">
        <w:trPr>
          <w:trHeight w:val="465"/>
        </w:trPr>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262B1E" w:rsidRPr="00262B1E" w:rsidRDefault="00262B1E" w:rsidP="000D591A">
            <w:pPr>
              <w:pStyle w:val="Titulek"/>
            </w:pPr>
            <w:r w:rsidRPr="00262B1E">
              <w:t>(</w:t>
            </w:r>
            <w:fldSimple w:instr=" SEQ Rovnice \* ARABIC ">
              <w:r w:rsidR="003936F2">
                <w:rPr>
                  <w:noProof/>
                </w:rPr>
                <w:t>15</w:t>
              </w:r>
            </w:fldSimple>
            <w:r w:rsidRPr="00262B1E">
              <w:t>)</w:t>
            </w:r>
          </w:p>
        </w:tc>
      </w:tr>
      <w:tr w:rsidR="00262B1E" w:rsidRPr="00262B1E" w:rsidTr="000D591A">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262B1E" w:rsidRPr="00262B1E" w:rsidRDefault="00262B1E" w:rsidP="000D591A">
            <w:pPr>
              <w:rPr>
                <w:i/>
              </w:rPr>
            </w:pPr>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16</w:t>
            </w:r>
            <w:r w:rsidRPr="00262B1E">
              <w:rPr>
                <w:i/>
              </w:rPr>
              <w:fldChar w:fldCharType="end"/>
            </w:r>
            <w:r w:rsidRPr="00262B1E">
              <w:rPr>
                <w:i/>
              </w:rPr>
              <w:t>)</w:t>
            </w:r>
          </w:p>
        </w:tc>
      </w:tr>
    </w:tbl>
    <w:p w:rsidR="00262B1E" w:rsidRPr="00262B1E" w:rsidRDefault="00262B1E" w:rsidP="00262B1E"/>
    <w:p w:rsidR="00262B1E" w:rsidRPr="00262B1E" w:rsidRDefault="0005530D" w:rsidP="00262B1E">
      <w:r>
        <w:t>Z orientací gradientů vá</w:t>
      </w:r>
      <w:r w:rsidR="00262B1E" w:rsidRPr="00262B1E">
        <w:t xml:space="preserve">žených jejich intenzitou a </w:t>
      </w:r>
      <w:r>
        <w:t>kruhovým oknem váženým Gaussov</w:t>
      </w:r>
      <w:r w:rsidR="00262B1E" w:rsidRPr="00262B1E">
        <w:t>ou funkcí je vypočítán histogram o 36 sloupcích, které odpovídají 360°. Píky v histogramu označují dominantní směry lokálních gradientů. Směr, který odpovídá maximu histogramu je označen jako hlavní směr bodu zájmu. Pokud se v histogramu nachází další píky, které jsou vysoké alespoň jako 80</w:t>
      </w:r>
      <w:r>
        <w:t xml:space="preserve"> </w:t>
      </w:r>
      <w:r w:rsidR="00262B1E" w:rsidRPr="00262B1E">
        <w:t xml:space="preserve">% maxima v histogramu, vytvoří se další body zájmu s danými orientacemi. Nakonec se na proloží 3 hodnoty v histogramu, které jsou nejblíže píkům k určení pozice píku pro lepší přesnost. </w:t>
      </w:r>
    </w:p>
    <w:p w:rsidR="00262B1E" w:rsidRPr="00262B1E" w:rsidRDefault="00262B1E" w:rsidP="00262B1E">
      <w:pPr>
        <w:pStyle w:val="Nadpis4"/>
      </w:pPr>
      <w:r w:rsidRPr="00262B1E">
        <w:t>Výpočet deskriptorů</w:t>
      </w:r>
    </w:p>
    <w:p w:rsidR="00262B1E" w:rsidRPr="00262B1E" w:rsidRDefault="00262B1E" w:rsidP="00262B1E">
      <w:pPr>
        <w:keepNext/>
      </w:pPr>
      <w:r w:rsidRPr="00262B1E">
        <w:rPr>
          <w:noProof/>
          <w:lang w:eastAsia="cs-CZ"/>
        </w:rPr>
        <w:drawing>
          <wp:inline distT="0" distB="0" distL="0" distR="0" wp14:anchorId="228865F0" wp14:editId="65BB622E">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262B1E" w:rsidRPr="00262B1E" w:rsidRDefault="00262B1E" w:rsidP="00262B1E">
      <w:pPr>
        <w:pStyle w:val="Titulek"/>
      </w:pPr>
      <w:bookmarkStart w:id="59" w:name="_Ref468638353"/>
      <w:bookmarkStart w:id="60" w:name="_Toc469236035"/>
      <w:r w:rsidRPr="00262B1E">
        <w:t xml:space="preserve">Obr. </w:t>
      </w:r>
      <w:fldSimple w:instr=" SEQ Obr. \* ARABIC ">
        <w:r w:rsidRPr="00262B1E">
          <w:rPr>
            <w:noProof/>
          </w:rPr>
          <w:t>7</w:t>
        </w:r>
      </w:fldSimple>
      <w:bookmarkEnd w:id="59"/>
      <w:r w:rsidRPr="00262B1E">
        <w:t xml:space="preserve"> - Tvorba deskriptoru z navzorkovaného pole gradientů v bodě zájmu, délka šipek označuje velikost lokálního gradientu, modrý kruh napravo označuje váhování Gaussovým kruhovým oknem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60"/>
      <w:r w:rsidR="003936F2" w:rsidRPr="003936F2">
        <w:rPr>
          <w:i w:val="0"/>
          <w:noProof/>
        </w:rPr>
        <w:t>[8]</w:t>
      </w:r>
      <w:r w:rsidRPr="00262B1E">
        <w:fldChar w:fldCharType="end"/>
      </w:r>
    </w:p>
    <w:p w:rsidR="00262B1E" w:rsidRPr="00262B1E" w:rsidRDefault="00262B1E" w:rsidP="00262B1E">
      <w:r w:rsidRPr="00262B1E">
        <w:t>Intenzity a orientace gradientů v bodech zájmu se</w:t>
      </w:r>
      <w:r w:rsidR="0005530D">
        <w:t xml:space="preserve"> navzorkují a rozmažou Gaussov</w:t>
      </w:r>
      <w:r w:rsidRPr="00262B1E">
        <w:t>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w:t>
      </w:r>
      <w:r w:rsidR="0005530D">
        <w:t>dy. Dále jsou váhované Gaussov</w:t>
      </w:r>
      <w:r w:rsidRPr="00262B1E">
        <w:t xml:space="preserve">ým kruhovým oknem se </w:t>
      </w:r>
      <w:r w:rsidRPr="00262B1E">
        <w:rPr>
          <w:rFonts w:cs="Times New Roman"/>
        </w:rPr>
        <w:t>σ</w:t>
      </w:r>
      <w:r w:rsidRPr="00262B1E">
        <w:t xml:space="preserve">, která se rovná 1,5násobkem šířky deskriptoru. Tímto zabráníme velkých změn deskriptoru při malé změně pozice, protože dáme větší důraz </w:t>
      </w:r>
      <w:r w:rsidRPr="00262B1E">
        <w:lastRenderedPageBreak/>
        <w:t xml:space="preserve">na gradient ve středu okna a menší důraz na hodnoty dále od centra deskriptoru. Podle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r w:rsidR="003936F2" w:rsidRPr="003936F2">
        <w:rPr>
          <w:noProof/>
        </w:rPr>
        <w:t>[8]</w:t>
      </w:r>
      <w:r w:rsidRPr="00262B1E">
        <w:fldChar w:fldCharType="end"/>
      </w:r>
      <w:r w:rsidRPr="00262B1E">
        <w:t xml:space="preserve"> je nejlepší vzorkovat polem 4x4 v bodu zájmu a dále postupovat histogramem o 8 sloupcích. Vektor příznaků je tvořen hodnotami ve sloupcích všech histogramů, které korespondují s délkou šipek v  </w:t>
      </w:r>
      <w:r w:rsidRPr="00262B1E">
        <w:fldChar w:fldCharType="begin"/>
      </w:r>
      <w:r w:rsidRPr="00262B1E">
        <w:instrText xml:space="preserve"> REF _Ref468638353 \h </w:instrText>
      </w:r>
      <w:r w:rsidRPr="00262B1E">
        <w:fldChar w:fldCharType="separate"/>
      </w:r>
      <w:r w:rsidRPr="00262B1E">
        <w:t xml:space="preserve">Obr. </w:t>
      </w:r>
      <w:r w:rsidRPr="00262B1E">
        <w:rPr>
          <w:noProof/>
        </w:rPr>
        <w:t>2</w:t>
      </w:r>
      <w:r w:rsidRPr="00262B1E">
        <w:fldChar w:fldCharType="end"/>
      </w:r>
      <w:r w:rsidRPr="00262B1E">
        <w:t xml:space="preserve">, tzn., že jde o vektor 4x4x8 = 128 hodnot pro každý bod zájmu. Nakonec je vektor normalizován, což zajistí invariantnost vůči osvětlení, protože při změně osvětlení bude přičtena nebo odečtena konstanta pro všechny hodnot vektoru, které nabudou stejných hodnot po normalizaci. </w:t>
      </w:r>
    </w:p>
    <w:p w:rsidR="005803A8" w:rsidRPr="00262B1E" w:rsidRDefault="005803A8" w:rsidP="005803A8"/>
    <w:p w:rsidR="00F629A1" w:rsidRPr="00262B1E" w:rsidRDefault="00F629A1" w:rsidP="008E15F1">
      <w:pPr>
        <w:pStyle w:val="Nadpis3"/>
      </w:pPr>
      <w:bookmarkStart w:id="61" w:name="_Toc470003623"/>
      <w:r w:rsidRPr="00262B1E">
        <w:t>SURF</w:t>
      </w:r>
      <w:r w:rsidR="006F78FC" w:rsidRPr="00262B1E">
        <w:t xml:space="preserve"> – Speeded Up Robust Features</w:t>
      </w:r>
      <w:r w:rsidR="004A00CB"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61"/>
      <w:r w:rsidR="0053352B" w:rsidRPr="00262B1E">
        <w:rPr>
          <w:noProof/>
        </w:rPr>
        <w:t>[13]</w:t>
      </w:r>
      <w:r w:rsidR="004A00CB" w:rsidRPr="00262B1E">
        <w:fldChar w:fldCharType="end"/>
      </w:r>
    </w:p>
    <w:p w:rsidR="0005530D" w:rsidRPr="0005530D" w:rsidRDefault="0005530D" w:rsidP="0055442B">
      <w:pPr>
        <w:pStyle w:val="Nadpis4"/>
        <w:rPr>
          <w:b w:val="0"/>
          <w:i w:val="0"/>
        </w:rPr>
      </w:pPr>
      <w:r>
        <w:rPr>
          <w:b w:val="0"/>
          <w:i w:val="0"/>
        </w:rPr>
        <w:t xml:space="preserve">Speed Up Robust Features, dále jen SURF, je deskriptor, který je řádově rychlejší než SIFT, a proto se stal zlatým standardem pro aplikace, kde je nutné zpracování a srovnávání deskriptorů v reálném čase. </w:t>
      </w:r>
    </w:p>
    <w:p w:rsidR="00187975" w:rsidRPr="00262B1E" w:rsidRDefault="00187975" w:rsidP="0055442B">
      <w:pPr>
        <w:pStyle w:val="Nadpis4"/>
      </w:pPr>
      <w:r w:rsidRPr="00262B1E">
        <w:t>Rychlý Hessiánský detektor</w:t>
      </w:r>
    </w:p>
    <w:p w:rsidR="00187975" w:rsidRPr="00262B1E" w:rsidRDefault="00187975" w:rsidP="0005530D">
      <w:r w:rsidRPr="00262B1E">
        <w:t>Myšlenka je konvolovat druhou parciální derivaci 2D Gaussiálnské funkce s původním obrazem. Dále tyto parciální derivace poskládat do Hessiánské matice</w:t>
      </w:r>
      <w:r w:rsidR="0055442B" w:rsidRPr="00262B1E">
        <w:t xml:space="preserve"> </w:t>
      </w:r>
      <w:r w:rsidR="0055442B" w:rsidRPr="00262B1E">
        <w:fldChar w:fldCharType="begin" w:fldLock="1"/>
      </w:r>
      <w:r w:rsidR="003936F2">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"[21]", "plainTextFormattedCitation" : "[21]", "previouslyFormattedCitation" : "[21]" }, "properties" : { "noteIndex" : 0 }, "schema" : "https://github.com/citation-style-language/schema/raw/master/csl-citation.json" }</w:instrText>
      </w:r>
      <w:r w:rsidR="0055442B" w:rsidRPr="00262B1E">
        <w:fldChar w:fldCharType="separate"/>
      </w:r>
      <w:r w:rsidR="003936F2" w:rsidRPr="003936F2">
        <w:rPr>
          <w:noProof/>
        </w:rPr>
        <w:t>[21]</w:t>
      </w:r>
      <w:r w:rsidR="0055442B" w:rsidRPr="00262B1E">
        <w:fldChar w:fldCharType="end"/>
      </w:r>
      <w:r w:rsidRPr="00262B1E">
        <w:t xml:space="preserve"> a z té vypočítat determinant. To by bylo ale výpočetně náročné a objevoval se aliasing vlivem diskretizace </w:t>
      </w:r>
      <w:r w:rsidR="009009DB" w:rsidRPr="00262B1E">
        <w:t xml:space="preserve">a ořezání </w:t>
      </w:r>
      <w:r w:rsidRPr="00262B1E">
        <w:t xml:space="preserve">Gaussovy funkce. Proto se v praxi využívají krabicové filtry, které aproximují druhé parciální derivace Gaussovy funkce.  </w:t>
      </w:r>
      <w:r w:rsidR="009009DB" w:rsidRPr="00262B1E">
        <w:t xml:space="preserve">Jsou mnohem jednodušší a rychlejší na výpočet a neobjevují se u nich výše zmíněné chyby. Měřítkové prostory jsou implementovány jako obrazová pyramida. Obrazy jsou opakovaně </w:t>
      </w:r>
      <w:r w:rsidR="002A6213">
        <w:t xml:space="preserve">vyhlazeny Gaussovským filtrem </w:t>
      </w:r>
      <w:r w:rsidR="009009DB" w:rsidRPr="00262B1E">
        <w:t xml:space="preserve">a podvzorkovány. Také se může zvolit jiný přístup – místo </w:t>
      </w:r>
      <w:r w:rsidR="0002396B" w:rsidRPr="00262B1E">
        <w:t>podvzorkování se využije</w:t>
      </w:r>
      <w:r w:rsidR="009009DB" w:rsidRPr="00262B1E">
        <w:t xml:space="preserve"> větší masky filtru.</w:t>
      </w:r>
      <w:r w:rsidR="005A25A0" w:rsidRPr="00262B1E">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Hessiánské matice jsou pak interpolována v měřítku a v obrazovém prostoru. (Brown)</w:t>
      </w:r>
      <w:r w:rsidR="009009DB" w:rsidRPr="00262B1E">
        <w:t xml:space="preserve">   </w:t>
      </w:r>
    </w:p>
    <w:p w:rsidR="00C94A4D" w:rsidRPr="00262B1E" w:rsidRDefault="00042200" w:rsidP="00C94A4D">
      <w:pPr>
        <w:pStyle w:val="Odstavecseseznamem"/>
        <w:keepNext/>
        <w:ind w:left="420"/>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Pr="00262B1E" w:rsidRDefault="00305B16" w:rsidP="00042200">
      <w:pPr>
        <w:pStyle w:val="Odstavecseseznamem"/>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Pr="00262B1E" w:rsidRDefault="00042200" w:rsidP="0055442B">
      <w:pPr>
        <w:keepNext/>
        <w:ind w:left="60"/>
      </w:pPr>
      <w:r w:rsidRPr="00262B1E">
        <w:rPr>
          <w:noProof/>
          <w:lang w:eastAsia="cs-CZ"/>
        </w:rPr>
        <w:lastRenderedPageBreak/>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Pr="00262B1E" w:rsidRDefault="0055442B" w:rsidP="0055442B">
      <w:pPr>
        <w:pStyle w:val="Titulek"/>
        <w:jc w:val="center"/>
      </w:pPr>
      <w:bookmarkStart w:id="62" w:name="_Toc469989087"/>
      <w:r w:rsidRPr="00262B1E">
        <w:t xml:space="preserve">Obr. </w:t>
      </w:r>
      <w:fldSimple w:instr=" SEQ Obr. \* ARABIC ">
        <w:r w:rsidR="008E0A01" w:rsidRPr="00262B1E">
          <w:t>12</w:t>
        </w:r>
      </w:fldSimple>
      <w:r w:rsidRPr="00262B1E">
        <w:t xml:space="preserve"> – diskrétní a ořezaná druhá parciální derivace Gaussovy funkce Dyy, dále Dxy, krabicový filtr aproximující Dyy, krabicový filtr aproximující Dxy</w:t>
      </w:r>
      <w:bookmarkEnd w:id="62"/>
    </w:p>
    <w:p w:rsidR="005A25A0" w:rsidRPr="00262B1E" w:rsidRDefault="005A25A0" w:rsidP="0055442B">
      <w:pPr>
        <w:pStyle w:val="Nadpis4"/>
      </w:pPr>
      <w:r w:rsidRPr="00262B1E">
        <w:t>Přiřazení orientace</w:t>
      </w:r>
    </w:p>
    <w:p w:rsidR="005A25A0" w:rsidRPr="00262B1E" w:rsidRDefault="00C62E2D" w:rsidP="005A25A0">
      <w:pPr>
        <w:ind w:left="60"/>
      </w:pPr>
      <w:r w:rsidRPr="00262B1E">
        <w:t>Nejdříve se vypočítají odezvy na Haarovy vlnky</w:t>
      </w:r>
      <w:r w:rsidR="004A00CB" w:rsidRPr="00262B1E">
        <w:fldChar w:fldCharType="begin" w:fldLock="1"/>
      </w:r>
      <w:r w:rsidR="003936F2">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3936F2" w:rsidRPr="003936F2">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rsidR="0002396B" w:rsidRPr="00262B1E" w:rsidRDefault="0002396B" w:rsidP="0055442B">
      <w:pPr>
        <w:pStyle w:val="Nadpis4"/>
      </w:pPr>
      <w:r w:rsidRPr="00262B1E">
        <w:t>Výpočet deskriptoru</w:t>
      </w:r>
    </w:p>
    <w:p w:rsidR="0002396B" w:rsidRPr="00262B1E" w:rsidRDefault="0002396B" w:rsidP="005A25A0">
      <w:pPr>
        <w:ind w:left="60"/>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subregion se </w:t>
      </w:r>
      <w:r w:rsidR="00A2002A" w:rsidRPr="00262B1E">
        <w:t xml:space="preserve">vypočítají příznaky a to následujícím způsobem. Vypočítají se odezvy na Haarovy vlnky v x a y rovině, které jsou relativně orientovány vůči bodu zájmu. Tyto odezvy 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rsidR="00A2002A" w:rsidRPr="00262B1E" w:rsidRDefault="0055442B" w:rsidP="0055442B">
      <w:pPr>
        <w:pStyle w:val="Nadpis4"/>
      </w:pPr>
      <w:r w:rsidRPr="00262B1E">
        <w:t xml:space="preserve">Modifikace tohoto </w:t>
      </w:r>
      <w:r w:rsidR="00A2002A" w:rsidRPr="00262B1E">
        <w:t>deskriptor</w:t>
      </w:r>
      <w:r w:rsidRPr="00262B1E">
        <w:t>u</w:t>
      </w:r>
      <w:r w:rsidR="00A2002A" w:rsidRPr="00262B1E">
        <w:t xml:space="preserve"> </w:t>
      </w:r>
    </w:p>
    <w:p w:rsidR="00A2002A" w:rsidRPr="00262B1E" w:rsidRDefault="00A2002A" w:rsidP="005A25A0">
      <w:pPr>
        <w:ind w:left="60"/>
      </w:pPr>
      <w:r w:rsidRPr="00262B1E">
        <w:t>U-SURF = Upright SURF</w:t>
      </w:r>
    </w:p>
    <w:p w:rsidR="00A2002A" w:rsidRPr="00262B1E" w:rsidRDefault="00A2002A" w:rsidP="008E0A01">
      <w:r w:rsidRPr="00262B1E">
        <w:t>Který není invariantní vůči o</w:t>
      </w:r>
      <w:r w:rsidR="00CE1BFE" w:rsidRPr="00262B1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Pr="00262B1E" w:rsidRDefault="00CE1BFE" w:rsidP="00CE1BFE">
      <w:pPr>
        <w:ind w:left="60"/>
      </w:pPr>
      <w:r w:rsidRPr="00262B1E">
        <w:lastRenderedPageBreak/>
        <w:t>SURF-128</w:t>
      </w:r>
    </w:p>
    <w:p w:rsidR="008E0A01" w:rsidRPr="00262B1E" w:rsidRDefault="00CE1BFE" w:rsidP="008E0A01">
      <w:r w:rsidRPr="00262B1E">
        <w:t>Je přesnější, ale taky pomalejší na výpočet a následné srovnávání se snímky v databázi, protože má vyšší dimenzi. Dosahuje se tím, že místo výpočtu sumy absolutních hodnot odezev na Haarovy vlnky se sesumuje d &lt; 0 a d ≥ 0.</w:t>
      </w:r>
    </w:p>
    <w:p w:rsidR="008E0A01" w:rsidRPr="00262B1E" w:rsidRDefault="008E0A01" w:rsidP="008E0A01">
      <w:pPr>
        <w:pStyle w:val="Nadpis3"/>
      </w:pPr>
      <w:r w:rsidRPr="00262B1E">
        <w:t xml:space="preserve"> </w:t>
      </w:r>
      <w:bookmarkStart w:id="63" w:name="_Toc470003624"/>
      <w:r w:rsidRPr="00262B1E">
        <w:t>BRIEF – Binary Robust Independent Elementary Features</w:t>
      </w:r>
      <w:bookmarkEnd w:id="63"/>
    </w:p>
    <w:p w:rsidR="008E0A01" w:rsidRPr="00262B1E" w:rsidRDefault="00E41AEC" w:rsidP="00E41AEC">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rsidTr="003936F2">
        <w:tc>
          <w:tcPr>
            <w:tcW w:w="1980" w:type="dxa"/>
          </w:tcPr>
          <w:p w:rsidR="003936F2" w:rsidRDefault="003936F2" w:rsidP="0014356C"/>
        </w:tc>
        <w:tc>
          <w:tcPr>
            <w:tcW w:w="5103" w:type="dxa"/>
          </w:tcPr>
          <w:p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rsidR="003936F2" w:rsidRPr="00262B1E" w:rsidRDefault="003936F2" w:rsidP="003936F2">
            <w:pPr>
              <w:pStyle w:val="Titulek"/>
              <w:jc w:val="right"/>
            </w:pPr>
            <w:r>
              <w:t>(</w:t>
            </w:r>
            <w:fldSimple w:instr=" SEQ Rovnice \* ARABIC ">
              <w:r>
                <w:rPr>
                  <w:noProof/>
                </w:rPr>
                <w:t>17</w:t>
              </w:r>
            </w:fldSimple>
            <w:r>
              <w:t>)</w:t>
            </w:r>
          </w:p>
          <w:p w:rsidR="003936F2" w:rsidRDefault="003936F2" w:rsidP="003936F2">
            <w:pPr>
              <w:keepNext/>
            </w:pPr>
          </w:p>
        </w:tc>
      </w:tr>
    </w:tbl>
    <w:p w:rsidR="008E0A01" w:rsidRDefault="008E0A01" w:rsidP="008E0A01">
      <w:pPr>
        <w:pStyle w:val="Odstavecseseznamem"/>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rsidTr="003936F2">
        <w:tc>
          <w:tcPr>
            <w:tcW w:w="1271" w:type="dxa"/>
          </w:tcPr>
          <w:p w:rsidR="003936F2" w:rsidRDefault="003936F2" w:rsidP="008E0A01">
            <w:pPr>
              <w:pStyle w:val="Odstavecseseznamem"/>
              <w:ind w:left="0"/>
            </w:pPr>
          </w:p>
        </w:tc>
        <w:tc>
          <w:tcPr>
            <w:tcW w:w="6379" w:type="dxa"/>
          </w:tcPr>
          <w:p w:rsidR="003936F2" w:rsidRDefault="00305B16"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Pr="003936F2">
              <w:rPr>
                <w:i/>
                <w:noProof/>
              </w:rPr>
              <w:t>18</w:t>
            </w:r>
            <w:r w:rsidRPr="003936F2">
              <w:rPr>
                <w:i/>
              </w:rPr>
              <w:fldChar w:fldCharType="end"/>
            </w:r>
            <w:r w:rsidRPr="003936F2">
              <w:rPr>
                <w:i/>
              </w:rPr>
              <w:t>)</w:t>
            </w:r>
          </w:p>
        </w:tc>
      </w:tr>
    </w:tbl>
    <w:p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2A6213">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3936F2" w:rsidRPr="003936F2">
        <w:rPr>
          <w:rFonts w:eastAsiaTheme="minorEastAsia"/>
          <w:noProof/>
        </w:rPr>
        <w:t>[14]</w:t>
      </w:r>
      <w:r w:rsidR="003936F2">
        <w:rPr>
          <w:rFonts w:eastAsiaTheme="minorEastAsia"/>
        </w:rPr>
        <w:fldChar w:fldCharType="end"/>
      </w:r>
      <w:r w:rsidR="009029E3">
        <w:rPr>
          <w:rFonts w:eastAsiaTheme="minorEastAsia"/>
        </w:rPr>
        <w:t>.</w:t>
      </w:r>
    </w:p>
    <w:p w:rsidR="00770194" w:rsidRPr="00262B1E" w:rsidRDefault="009029E3" w:rsidP="009029E3">
      <w:r>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rsidR="00F629A1" w:rsidRPr="00262B1E" w:rsidRDefault="00F629A1" w:rsidP="008E15F1">
      <w:pPr>
        <w:pStyle w:val="Nadpis3"/>
      </w:pPr>
      <w:bookmarkStart w:id="64" w:name="_Toc470003625"/>
      <w:r w:rsidRPr="00262B1E">
        <w:t>ORB</w:t>
      </w:r>
      <w:bookmarkEnd w:id="64"/>
    </w:p>
    <w:p w:rsidR="009029E3" w:rsidRDefault="000D591A" w:rsidP="009029E3">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 xml:space="preserve">výpočet orientace </w:t>
      </w:r>
      <w:r w:rsidR="003936F2">
        <w:lastRenderedPageBreak/>
        <w:t>bodů zájmu pomocí centroidu intenzit pixelů, který zajišťuje rotační invariantnost</w:t>
      </w:r>
      <w:r w:rsidR="003936F2">
        <w:fldChar w:fldCharType="begin" w:fldLock="1"/>
      </w:r>
      <w:r w:rsidR="003936F2">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3936F2" w:rsidRPr="003936F2">
        <w:rPr>
          <w:noProof/>
        </w:rPr>
        <w:t>[23]</w:t>
      </w:r>
      <w:r w:rsidR="003936F2">
        <w:fldChar w:fldCharType="end"/>
      </w:r>
      <w:r w:rsidR="003936F2">
        <w:t xml:space="preserve">. Podle literatury dosahuje dobrých výsledků, ale i tak je pro rotační invariantnost pro aplikaci v této práci nevhodný. </w:t>
      </w:r>
    </w:p>
    <w:p w:rsidR="00192610" w:rsidRPr="00262B1E" w:rsidRDefault="00192610" w:rsidP="00192610">
      <w:pPr>
        <w:pStyle w:val="Nadpis3"/>
      </w:pPr>
      <w:bookmarkStart w:id="65" w:name="_Toc470003626"/>
      <w:r w:rsidRPr="00262B1E">
        <w:t>BRISK</w:t>
      </w:r>
      <w:r w:rsidR="005803A8" w:rsidRPr="00262B1E">
        <w:t xml:space="preserve"> – Binary Robust Invariant Scalable Keypoints</w:t>
      </w:r>
      <w:bookmarkEnd w:id="65"/>
    </w:p>
    <w:p w:rsidR="00192610" w:rsidRPr="00262B1E" w:rsidRDefault="003936F2" w:rsidP="003936F2">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p>
    <w:p w:rsidR="00723AFE" w:rsidRPr="00262B1E" w:rsidRDefault="00723AFE" w:rsidP="00C24105">
      <w:pPr>
        <w:pStyle w:val="Odstavecseseznamem"/>
        <w:ind w:left="0"/>
        <w:rPr>
          <w:b/>
          <w:i/>
        </w:rPr>
      </w:pPr>
      <w:r w:rsidRPr="00262B1E">
        <w:rPr>
          <w:b/>
          <w:i/>
        </w:rPr>
        <w:t>Detekce oblastí zájmu</w:t>
      </w:r>
    </w:p>
    <w:p w:rsidR="00723AFE" w:rsidRPr="00262B1E" w:rsidRDefault="00A15546" w:rsidP="00C24105">
      <w:pPr>
        <w:pStyle w:val="Odstavecseseznamem"/>
        <w:keepNext/>
        <w:ind w:left="0"/>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 nebo j</w:t>
      </w:r>
      <w:r w:rsidR="00914E66">
        <w:t>eho upravenou alternativu AGAST.</w:t>
      </w:r>
    </w:p>
    <w:p w:rsidR="00723AFE" w:rsidRPr="00262B1E" w:rsidRDefault="00723AFE" w:rsidP="00C24105">
      <w:pPr>
        <w:pStyle w:val="Odstavecseseznamem"/>
        <w:keepNext/>
        <w:ind w:left="0"/>
        <w:rPr>
          <w:b/>
          <w:i/>
        </w:rPr>
      </w:pPr>
      <w:r w:rsidRPr="00262B1E">
        <w:rPr>
          <w:b/>
          <w:i/>
        </w:rPr>
        <w:t xml:space="preserve">Přířazení měřítka </w:t>
      </w:r>
    </w:p>
    <w:p w:rsidR="006533F0" w:rsidRPr="00262B1E" w:rsidRDefault="00C6515C" w:rsidP="002A6213">
      <w:pPr>
        <w:pStyle w:val="Odstavecseseznamem"/>
        <w:keepNext/>
        <w:ind w:left="0"/>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E00C64" w:rsidRPr="00262B1E">
        <w:t xml:space="preserve"> vzniká převzorkováním 1,5 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Podmíkou je, že skóre ve vrstvách pod a nad danou vrstvou v obrazové pyramidě je nižsí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w:t>
      </w:r>
      <w:r w:rsidR="006533F0" w:rsidRPr="00262B1E">
        <w:lastRenderedPageBreak/>
        <w:t xml:space="preserve">kvadratickou funkcí </w:t>
      </w:r>
      <w:r w:rsidR="00723AFE" w:rsidRPr="00262B1E">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6533F0" w:rsidRPr="00262B1E">
        <w:t>Obr. 9</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rsidR="00C6515C" w:rsidRPr="00262B1E" w:rsidRDefault="006533F0" w:rsidP="00A35C9A">
      <w:pPr>
        <w:pStyle w:val="Titulek"/>
        <w:jc w:val="center"/>
      </w:pPr>
      <w:bookmarkStart w:id="66" w:name="_Ref469492102"/>
      <w:bookmarkStart w:id="67" w:name="_Toc469989088"/>
      <w:r w:rsidRPr="00262B1E">
        <w:t xml:space="preserve">Obr. </w:t>
      </w:r>
      <w:fldSimple w:instr=" SEQ Obr. \* ARABIC ">
        <w:r w:rsidR="008E0A01" w:rsidRPr="00262B1E">
          <w:t>13</w:t>
        </w:r>
      </w:fldSimple>
      <w:bookmarkEnd w:id="66"/>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[BRISK]</w:t>
      </w:r>
      <w:bookmarkEnd w:id="67"/>
    </w:p>
    <w:p w:rsidR="006533F0" w:rsidRPr="00262B1E" w:rsidRDefault="00F60730" w:rsidP="00C24105">
      <w:pPr>
        <w:pStyle w:val="Odstavecseseznamem"/>
        <w:ind w:left="0"/>
        <w:rPr>
          <w:b/>
          <w:i/>
        </w:rPr>
      </w:pPr>
      <w:r w:rsidRPr="00262B1E">
        <w:rPr>
          <w:b/>
          <w:i/>
        </w:rPr>
        <w:t>Přiřazení orientace</w:t>
      </w:r>
    </w:p>
    <w:p w:rsidR="00CA5E01" w:rsidRPr="00262B1E" w:rsidRDefault="00CA5E01" w:rsidP="00CA5E01">
      <w:r w:rsidRPr="00262B1E">
        <w:t xml:space="preserve">Oblast kolem bodu zájmu se dále vzorkuje podle schéma na </w:t>
      </w:r>
      <w:r w:rsidR="001E6398" w:rsidRPr="00262B1E">
        <w:fldChar w:fldCharType="begin"/>
      </w:r>
      <w:r w:rsidR="001E6398" w:rsidRPr="00262B1E">
        <w:instrText xml:space="preserve"> REF _Ref469494131 \h </w:instrText>
      </w:r>
      <w:r w:rsidR="001E6398" w:rsidRPr="00262B1E">
        <w:fldChar w:fldCharType="separate"/>
      </w:r>
      <w:r w:rsidR="001E6398" w:rsidRPr="00262B1E">
        <w:t>Obr. 10</w:t>
      </w:r>
      <w:r w:rsidR="001E6398" w:rsidRPr="00262B1E">
        <w:fldChar w:fldCharType="end"/>
      </w:r>
      <w:r w:rsidR="001E6398" w:rsidRPr="00262B1E">
        <w:t>.</w:t>
      </w:r>
    </w:p>
    <w:p w:rsidR="00CA5E01" w:rsidRPr="00262B1E" w:rsidRDefault="00CA5E01" w:rsidP="00CA5E01">
      <w:pPr>
        <w:keepNext/>
        <w:jc w:val="center"/>
      </w:pPr>
      <w:r w:rsidRPr="00262B1E">
        <w:rPr>
          <w:noProof/>
          <w:lang w:eastAsia="cs-CZ"/>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rsidR="001E6398" w:rsidRPr="00262B1E" w:rsidRDefault="00CA5E01" w:rsidP="00CA5E01">
      <w:pPr>
        <w:pStyle w:val="Titulek"/>
        <w:jc w:val="center"/>
      </w:pPr>
      <w:bookmarkStart w:id="68" w:name="_Ref469494131"/>
      <w:bookmarkStart w:id="69" w:name="_Toc469989089"/>
      <w:r w:rsidRPr="00262B1E">
        <w:t xml:space="preserve">Obr. </w:t>
      </w:r>
      <w:fldSimple w:instr=" SEQ Obr. \* ARABIC ">
        <w:r w:rsidR="008E0A01" w:rsidRPr="00262B1E">
          <w:t>14</w:t>
        </w:r>
      </w:fldSimple>
      <w:bookmarkEnd w:id="68"/>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Gaussova vyhlazovacího filtru aplikovaného v bodech vzorkování</w:t>
      </w:r>
      <w:bookmarkEnd w:id="69"/>
      <w:r w:rsidR="001E6398" w:rsidRPr="00262B1E">
        <w:t xml:space="preserve"> </w:t>
      </w:r>
    </w:p>
    <w:p w:rsidR="00CA5E01" w:rsidRPr="00262B1E"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xml:space="preserve">, které byly vyhlazeny Gausovým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p w:rsidR="001E6398" w:rsidRPr="00262B1E"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rsidR="00F60730" w:rsidRPr="00262B1E" w:rsidRDefault="00CA5E01" w:rsidP="00C24105">
      <w:pPr>
        <w:pStyle w:val="Odstavecseseznamem"/>
        <w:ind w:left="0"/>
        <w:rPr>
          <w:b/>
          <w:i/>
        </w:rPr>
      </w:pPr>
      <w:r w:rsidRPr="00262B1E">
        <w:rPr>
          <w:b/>
          <w:i/>
        </w:rPr>
        <w:t xml:space="preserve">Vytvoření deskriptoru </w:t>
      </w:r>
    </w:p>
    <w:p w:rsidR="00AC3DF8" w:rsidRPr="00262B1E" w:rsidRDefault="00BD3167" w:rsidP="00AC3DF8">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rsidR="00C24105" w:rsidRPr="00262B1E" w:rsidRDefault="00C24105" w:rsidP="00C24105"/>
    <w:p w:rsidR="00DC1818" w:rsidRPr="00262B1E" w:rsidRDefault="00DC1818" w:rsidP="00DC1818">
      <w:pPr>
        <w:rPr>
          <w:rFonts w:eastAsiaTheme="majorEastAsia" w:cstheme="majorBidi"/>
          <w:sz w:val="28"/>
          <w:szCs w:val="24"/>
        </w:rPr>
      </w:pPr>
      <w:r w:rsidRPr="00262B1E">
        <w:br w:type="page"/>
      </w:r>
    </w:p>
    <w:p w:rsidR="00DC1818" w:rsidRPr="00262B1E" w:rsidRDefault="00DC1818" w:rsidP="00DC1818">
      <w:pPr>
        <w:pStyle w:val="Nadpis1"/>
      </w:pPr>
      <w:bookmarkStart w:id="70" w:name="_Toc470003630"/>
      <w:r w:rsidRPr="00262B1E">
        <w:lastRenderedPageBreak/>
        <w:t>AKTUÁLNÍ STAV</w:t>
      </w:r>
      <w:bookmarkEnd w:id="70"/>
    </w:p>
    <w:p w:rsidR="00723843" w:rsidRPr="00262B1E" w:rsidRDefault="00723843" w:rsidP="00723843">
      <w:r w:rsidRPr="00262B1E">
        <w:t>Softwarová část funguje na Windows servrech a je připojená k databázi. V databázi se nachází referenční snímky obrazovek, zajímavé regiony a text obražený ve všech obrazovkách. Referenční obrazovk</w:t>
      </w:r>
      <w:r w:rsidR="00B60DB2" w:rsidRPr="00262B1E">
        <w:t>y jsou uložené ve stromové struk</w:t>
      </w:r>
      <w:r w:rsidRPr="00262B1E">
        <w:t>tuře podle kontextu (verze SafeQ, výrobce a model tiskárny). Dále se tam nachází informace o pozici ovládácích prvků a na jakou obrazovku má aplikace přejít po stisknutí ovládacího prvku.</w:t>
      </w:r>
    </w:p>
    <w:p w:rsidR="00DE3A5C" w:rsidRPr="00262B1E" w:rsidRDefault="00DC1818" w:rsidP="00C86EBD">
      <w:pPr>
        <w:jc w:val="both"/>
      </w:pPr>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rsidR="00CC53EE" w:rsidRPr="00262B1E" w:rsidRDefault="00CC53EE">
      <w:pPr>
        <w:spacing w:line="259" w:lineRule="auto"/>
      </w:pPr>
      <w:r w:rsidRPr="00262B1E">
        <w:br w:type="page"/>
      </w:r>
    </w:p>
    <w:p w:rsidR="002F13E2" w:rsidRPr="00262B1E" w:rsidRDefault="002F13E2" w:rsidP="002F13E2">
      <w:pPr>
        <w:pStyle w:val="Nadpis1"/>
      </w:pPr>
      <w:bookmarkStart w:id="71" w:name="_Toc470003631"/>
      <w:r w:rsidRPr="00262B1E">
        <w:lastRenderedPageBreak/>
        <w:t>ZÁVĚR</w:t>
      </w:r>
      <w:bookmarkEnd w:id="71"/>
    </w:p>
    <w:p w:rsidR="000247BE" w:rsidRPr="00262B1E" w:rsidRDefault="000247BE" w:rsidP="004C54C3">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3936F2">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"[24]", "plainTextFormattedCitation" : "[24]", "previouslyFormattedCitation" : "[24]" }, "properties" : { "noteIndex" : 0 }, "schema" : "https://github.com/citation-style-language/schema/raw/master/csl-citation.json" }</w:instrText>
      </w:r>
      <w:r w:rsidR="00CE48ED" w:rsidRPr="00262B1E">
        <w:fldChar w:fldCharType="separate"/>
      </w:r>
      <w:r w:rsidR="003936F2" w:rsidRPr="003936F2">
        <w:rPr>
          <w:noProof/>
        </w:rPr>
        <w:t>[24]</w:t>
      </w:r>
      <w:r w:rsidR="00CE48ED" w:rsidRPr="00262B1E">
        <w:fldChar w:fldCharType="end"/>
      </w:r>
      <w:r w:rsidR="004C54C3" w:rsidRPr="00262B1E">
        <w:t>.</w:t>
      </w:r>
    </w:p>
    <w:p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 xml:space="preserve">Pro detekci bodů zájmu chci srovnat FAST a Harrisův dektor a vyberu ten, který bude více robustní.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rsidR="00F629A1" w:rsidRPr="00262B1E" w:rsidRDefault="00F629A1">
      <w:pPr>
        <w:spacing w:line="259" w:lineRule="auto"/>
      </w:pPr>
      <w:r w:rsidRPr="00262B1E">
        <w:br w:type="page"/>
      </w:r>
    </w:p>
    <w:p w:rsidR="00F629A1" w:rsidRPr="00262B1E" w:rsidRDefault="00F629A1" w:rsidP="00F629A1">
      <w:pPr>
        <w:pStyle w:val="Nadpis1"/>
      </w:pPr>
      <w:bookmarkStart w:id="72" w:name="_Toc470003632"/>
      <w:r w:rsidRPr="00262B1E">
        <w:lastRenderedPageBreak/>
        <w:t>SEZNAM LITERATURY</w:t>
      </w:r>
      <w:bookmarkEnd w:id="72"/>
    </w:p>
    <w:p w:rsidR="002A6213" w:rsidRPr="002A6213" w:rsidRDefault="0071057B" w:rsidP="002A6213">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2A6213" w:rsidRPr="002A6213">
        <w:rPr>
          <w:rFonts w:cs="Times New Roman"/>
          <w:noProof/>
          <w:szCs w:val="24"/>
        </w:rPr>
        <w:t>[1]</w:t>
      </w:r>
      <w:r w:rsidR="002A6213" w:rsidRPr="002A6213">
        <w:rPr>
          <w:rFonts w:cs="Times New Roman"/>
          <w:noProof/>
          <w:szCs w:val="24"/>
        </w:rPr>
        <w:tab/>
        <w:t xml:space="preserve">I. P. Walek, I. M. Lamoš, and J. Jan, </w:t>
      </w:r>
      <w:r w:rsidR="002A6213" w:rsidRPr="002A6213">
        <w:rPr>
          <w:rFonts w:cs="Times New Roman"/>
          <w:i/>
          <w:iCs/>
          <w:noProof/>
          <w:szCs w:val="24"/>
        </w:rPr>
        <w:t>Analýza biomedicínských obrazů počítačová cvičení FEKT VUT v Brně Auto ři textu :</w:t>
      </w:r>
      <w:r w:rsidR="002A6213" w:rsidRPr="002A6213">
        <w:rPr>
          <w:rFonts w:cs="Times New Roman"/>
          <w:noProof/>
          <w:szCs w:val="24"/>
        </w:rPr>
        <w:t xml:space="preserve"> .</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w:t>
      </w:r>
      <w:r w:rsidRPr="002A6213">
        <w:rPr>
          <w:rFonts w:cs="Times New Roman"/>
          <w:noProof/>
          <w:szCs w:val="24"/>
        </w:rPr>
        <w:tab/>
        <w:t xml:space="preserve">J. Jan, </w:t>
      </w:r>
      <w:r w:rsidRPr="002A6213">
        <w:rPr>
          <w:rFonts w:cs="Times New Roman"/>
          <w:i/>
          <w:iCs/>
          <w:noProof/>
          <w:szCs w:val="24"/>
        </w:rPr>
        <w:t>Medical Image Processing , Reconstruction and Restoration Concepts and Methods</w:t>
      </w:r>
      <w:r w:rsidRPr="002A6213">
        <w:rPr>
          <w:rFonts w:cs="Times New Roman"/>
          <w:noProof/>
          <w:szCs w:val="24"/>
        </w:rPr>
        <w:t>.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[3]</w:t>
      </w:r>
      <w:r w:rsidRPr="002A6213">
        <w:rPr>
          <w:rFonts w:cs="Times New Roman"/>
          <w:noProof/>
          <w:szCs w:val="24"/>
        </w:rPr>
        <w:tab/>
        <w:t xml:space="preserve">Z. Wei, J. Wang, H. Nichol, S. Wiebe, and D. Chapman, “A median-Gaussian filtering framework for Moiré pattern noise removal from X-ray microscopy image,” </w:t>
      </w:r>
      <w:r w:rsidRPr="002A6213">
        <w:rPr>
          <w:rFonts w:cs="Times New Roman"/>
          <w:i/>
          <w:iCs/>
          <w:noProof/>
          <w:szCs w:val="24"/>
        </w:rPr>
        <w:t>Micron</w:t>
      </w:r>
      <w:r w:rsidRPr="002A6213">
        <w:rPr>
          <w:rFonts w:cs="Times New Roman"/>
          <w:noProof/>
          <w:szCs w:val="24"/>
        </w:rPr>
        <w:t>, vol. 43, no. 2–3, pp. 170–176,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[4]</w:t>
      </w:r>
      <w:r w:rsidRPr="002A6213">
        <w:rPr>
          <w:rFonts w:cs="Times New Roman"/>
          <w:noProof/>
          <w:szCs w:val="24"/>
        </w:rPr>
        <w:tab/>
        <w:t>J. Jan, “Číslicová Filtrace, Analýza a Restaurace Signálů.” p. 427, 2002.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[5]</w:t>
      </w:r>
      <w:r w:rsidRPr="002A6213">
        <w:rPr>
          <w:rFonts w:cs="Times New Roman"/>
          <w:noProof/>
          <w:szCs w:val="24"/>
        </w:rPr>
        <w:tab/>
        <w:t xml:space="preserve">R. Szeliski, “Computer Vision : Algorithms and Applications,” </w:t>
      </w:r>
      <w:r w:rsidRPr="002A6213">
        <w:rPr>
          <w:rFonts w:cs="Times New Roman"/>
          <w:i/>
          <w:iCs/>
          <w:noProof/>
          <w:szCs w:val="24"/>
        </w:rPr>
        <w:t>Computer (Long. Beach. Calif).</w:t>
      </w:r>
      <w:r w:rsidRPr="002A6213">
        <w:rPr>
          <w:rFonts w:cs="Times New Roman"/>
          <w:noProof/>
          <w:szCs w:val="24"/>
        </w:rPr>
        <w:t>, vol. 5, p. 832,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[6]</w:t>
      </w:r>
      <w:r w:rsidRPr="002A6213">
        <w:rPr>
          <w:rFonts w:cs="Times New Roman"/>
          <w:noProof/>
          <w:szCs w:val="24"/>
        </w:rPr>
        <w:tab/>
        <w:t xml:space="preserve">K. Mikolajczyk and C. Schmid, “Scale &amp; affine invariant interest point detectors,” </w:t>
      </w:r>
      <w:r w:rsidRPr="002A6213">
        <w:rPr>
          <w:rFonts w:cs="Times New Roman"/>
          <w:i/>
          <w:iCs/>
          <w:noProof/>
          <w:szCs w:val="24"/>
        </w:rPr>
        <w:t>Int. J. Comput. Vis.</w:t>
      </w:r>
      <w:r w:rsidRPr="002A6213">
        <w:rPr>
          <w:rFonts w:cs="Times New Roman"/>
          <w:noProof/>
          <w:szCs w:val="24"/>
        </w:rPr>
        <w:t>, vol. 60, no. 1, pp. 63–86,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[7]</w:t>
      </w:r>
      <w:r w:rsidRPr="002A6213">
        <w:rPr>
          <w:rFonts w:cs="Times New Roman"/>
          <w:noProof/>
          <w:szCs w:val="24"/>
        </w:rPr>
        <w:tab/>
        <w:t xml:space="preserve">C. Harris and M. Stephens, “A Combined Corner and Edge Detector,” </w:t>
      </w:r>
      <w:r w:rsidRPr="002A6213">
        <w:rPr>
          <w:rFonts w:cs="Times New Roman"/>
          <w:i/>
          <w:iCs/>
          <w:noProof/>
          <w:szCs w:val="24"/>
        </w:rPr>
        <w:t>Procedings Alvey Vis. Conf. 1988</w:t>
      </w:r>
      <w:r w:rsidRPr="002A6213">
        <w:rPr>
          <w:rFonts w:cs="Times New Roman"/>
          <w:noProof/>
          <w:szCs w:val="24"/>
        </w:rPr>
        <w:t>, pp. 147–151, 1988.</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[8]</w:t>
      </w:r>
      <w:r w:rsidRPr="002A6213">
        <w:rPr>
          <w:rFonts w:cs="Times New Roman"/>
          <w:noProof/>
          <w:szCs w:val="24"/>
        </w:rPr>
        <w:tab/>
        <w:t xml:space="preserve">D. G. Lowe, “Distinctive image features from scale-invariant keypoints,” </w:t>
      </w:r>
      <w:r w:rsidRPr="002A6213">
        <w:rPr>
          <w:rFonts w:cs="Times New Roman"/>
          <w:i/>
          <w:iCs/>
          <w:noProof/>
          <w:szCs w:val="24"/>
        </w:rPr>
        <w:t>Int. J. Comput. Vis.</w:t>
      </w:r>
      <w:r w:rsidRPr="002A6213">
        <w:rPr>
          <w:rFonts w:cs="Times New Roman"/>
          <w:noProof/>
          <w:szCs w:val="24"/>
        </w:rPr>
        <w:t>, vol. 60, no. 2, pp. 91–110, Nov.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[9]</w:t>
      </w:r>
      <w:r w:rsidRPr="002A6213">
        <w:rPr>
          <w:rFonts w:cs="Times New Roman"/>
          <w:noProof/>
          <w:szCs w:val="24"/>
        </w:rPr>
        <w:tab/>
        <w:t xml:space="preserve">S. Smith and J. Brady, “SUSAN—a new approach to low level image processing,” </w:t>
      </w:r>
      <w:r w:rsidRPr="002A6213">
        <w:rPr>
          <w:rFonts w:cs="Times New Roman"/>
          <w:i/>
          <w:iCs/>
          <w:noProof/>
          <w:szCs w:val="24"/>
        </w:rPr>
        <w:t>Int. J. Comput. Vis.</w:t>
      </w:r>
      <w:r w:rsidRPr="002A6213">
        <w:rPr>
          <w:rFonts w:cs="Times New Roman"/>
          <w:noProof/>
          <w:szCs w:val="24"/>
        </w:rPr>
        <w:t>, vol. 23, no. 1, pp. 45–78, 1997.</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[10]</w:t>
      </w:r>
      <w:r w:rsidRPr="002A6213">
        <w:rPr>
          <w:rFonts w:cs="Times New Roman"/>
          <w:noProof/>
          <w:szCs w:val="24"/>
        </w:rPr>
        <w:tab/>
        <w:t xml:space="preserve">E. Rosten and T. Drummond, “Machine learning for high-speed corner detection,”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430–443,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[11]</w:t>
      </w:r>
      <w:r w:rsidRPr="002A6213">
        <w:rPr>
          <w:rFonts w:cs="Times New Roman"/>
          <w:noProof/>
          <w:szCs w:val="24"/>
        </w:rPr>
        <w:tab/>
        <w:t xml:space="preserve">"Elmar Mair, G. D. Hager, D. Burschka, M. Suppa, and G. Hirzinger", “Adaptive and Generic Corner Detection Based on the Accelerated Segment Test",” </w:t>
      </w:r>
      <w:r w:rsidRPr="002A6213">
        <w:rPr>
          <w:rFonts w:cs="Times New Roman"/>
          <w:i/>
          <w:iCs/>
          <w:noProof/>
          <w:szCs w:val="24"/>
        </w:rPr>
        <w:t>“European Conf. Comput. Vis. (ECCV’10),”</w:t>
      </w:r>
      <w:r w:rsidRPr="002A6213">
        <w:rPr>
          <w:rFonts w:cs="Times New Roman"/>
          <w:noProof/>
          <w:szCs w:val="24"/>
        </w:rPr>
        <w:t xml:space="preserve"> pp. 1–14.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[12]</w:t>
      </w:r>
      <w:r w:rsidRPr="002A6213">
        <w:rPr>
          <w:rFonts w:cs="Times New Roman"/>
          <w:noProof/>
          <w:szCs w:val="24"/>
        </w:rPr>
        <w:tab/>
        <w:t xml:space="preserve">T. Kadir and M. Brady, “Scale Saliency: a novel approach to salient feature and scale selection,” </w:t>
      </w:r>
      <w:r w:rsidRPr="002A6213">
        <w:rPr>
          <w:rFonts w:cs="Times New Roman"/>
          <w:i/>
          <w:iCs/>
          <w:noProof/>
          <w:szCs w:val="24"/>
        </w:rPr>
        <w:t>Vis. Inf. Eng.</w:t>
      </w:r>
      <w:r w:rsidRPr="002A6213">
        <w:rPr>
          <w:rFonts w:cs="Times New Roman"/>
          <w:noProof/>
          <w:szCs w:val="24"/>
        </w:rPr>
        <w:t>, pp. 25–28,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[13]</w:t>
      </w:r>
      <w:r w:rsidRPr="002A6213">
        <w:rPr>
          <w:rFonts w:cs="Times New Roman"/>
          <w:noProof/>
          <w:szCs w:val="24"/>
        </w:rPr>
        <w:tab/>
        <w:t xml:space="preserve">H. Bay, T. Tuytelaars, and L. Van Gool, “SURF: Speeded up robust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404–417,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[14]</w:t>
      </w:r>
      <w:r w:rsidRPr="002A6213">
        <w:rPr>
          <w:rFonts w:cs="Times New Roman"/>
          <w:noProof/>
          <w:szCs w:val="24"/>
        </w:rPr>
        <w:tab/>
        <w:t xml:space="preserve">M. Calonder, V. Lepetit, C. Strecha, and P. Fua, “BRIEF: Binary robust independent elementary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6314 LNCS, no. PART 4, pp. 778–792,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[15]</w:t>
      </w:r>
      <w:r w:rsidRPr="002A6213">
        <w:rPr>
          <w:rFonts w:cs="Times New Roman"/>
          <w:noProof/>
          <w:szCs w:val="24"/>
        </w:rPr>
        <w:tab/>
        <w:t xml:space="preserve">M. Norouzi, D. J. D. D. J. Fleet, R. Salakhutdinov, and D. M. Blei, “Hamming distance metric learning,” </w:t>
      </w:r>
      <w:r w:rsidRPr="002A6213">
        <w:rPr>
          <w:rFonts w:cs="Times New Roman"/>
          <w:i/>
          <w:iCs/>
          <w:noProof/>
          <w:szCs w:val="24"/>
        </w:rPr>
        <w:t>Adv. Neural Inf. Process. Syst.</w:t>
      </w:r>
      <w:r w:rsidRPr="002A6213">
        <w:rPr>
          <w:rFonts w:cs="Times New Roman"/>
          <w:noProof/>
          <w:szCs w:val="24"/>
        </w:rPr>
        <w:t>, pp. 1–9,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[16]</w:t>
      </w:r>
      <w:r w:rsidRPr="002A6213">
        <w:rPr>
          <w:rFonts w:cs="Times New Roman"/>
          <w:noProof/>
          <w:szCs w:val="24"/>
        </w:rPr>
        <w:tab/>
        <w:t xml:space="preserve">K. Mikolajczyk, K. Mikolajczyk, C. Schmid, and C. Schmid, “A performance evaluation of local descriptors,” </w:t>
      </w:r>
      <w:r w:rsidRPr="002A6213">
        <w:rPr>
          <w:rFonts w:cs="Times New Roman"/>
          <w:i/>
          <w:iCs/>
          <w:noProof/>
          <w:szCs w:val="24"/>
        </w:rPr>
        <w:t>IEEE Trans. Pattern Anal. Mach. Intell.</w:t>
      </w:r>
      <w:r w:rsidRPr="002A6213">
        <w:rPr>
          <w:rFonts w:cs="Times New Roman"/>
          <w:noProof/>
          <w:szCs w:val="24"/>
        </w:rPr>
        <w:t>, vol. 27, no. 10, pp. 1615–1630, 2005.</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[17]</w:t>
      </w:r>
      <w:r w:rsidRPr="002A6213">
        <w:rPr>
          <w:rFonts w:cs="Times New Roman"/>
          <w:noProof/>
          <w:szCs w:val="24"/>
        </w:rPr>
        <w:tab/>
        <w:t xml:space="preserve">B. Moore, “Principal component analysis in linear systems: Controllability, observability, and model reduction,” </w:t>
      </w:r>
      <w:r w:rsidRPr="002A6213">
        <w:rPr>
          <w:rFonts w:cs="Times New Roman"/>
          <w:i/>
          <w:iCs/>
          <w:noProof/>
          <w:szCs w:val="24"/>
        </w:rPr>
        <w:t>IEEE Trans. Automat. Contr.</w:t>
      </w:r>
      <w:r w:rsidRPr="002A6213">
        <w:rPr>
          <w:rFonts w:cs="Times New Roman"/>
          <w:noProof/>
          <w:szCs w:val="24"/>
        </w:rPr>
        <w:t xml:space="preserve">, vol. 26, no. 1, pp. </w:t>
      </w:r>
      <w:r w:rsidRPr="002A6213">
        <w:rPr>
          <w:rFonts w:cs="Times New Roman"/>
          <w:noProof/>
          <w:szCs w:val="24"/>
        </w:rPr>
        <w:lastRenderedPageBreak/>
        <w:t>17–32, 1981.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[18]</w:t>
      </w:r>
      <w:r w:rsidRPr="002A6213">
        <w:rPr>
          <w:rFonts w:cs="Times New Roman"/>
          <w:noProof/>
          <w:szCs w:val="24"/>
        </w:rPr>
        <w:tab/>
        <w:t xml:space="preserve">D. M. Blei, B. B. Edu, A. Y. Ng, A. S. Edu, M. I. Jordan, and J. B. Edu, “Latent Dirichlet Allocation,” </w:t>
      </w:r>
      <w:r w:rsidRPr="002A6213">
        <w:rPr>
          <w:rFonts w:cs="Times New Roman"/>
          <w:i/>
          <w:iCs/>
          <w:noProof/>
          <w:szCs w:val="24"/>
        </w:rPr>
        <w:t>J. Mach. Learn. Res.</w:t>
      </w:r>
      <w:r w:rsidRPr="002A6213">
        <w:rPr>
          <w:rFonts w:cs="Times New Roman"/>
          <w:noProof/>
          <w:szCs w:val="24"/>
        </w:rPr>
        <w:t>, vol. 3, pp. 993–1022,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[19]</w:t>
      </w:r>
      <w:r w:rsidRPr="002A6213">
        <w:rPr>
          <w:rFonts w:cs="Times New Roman"/>
          <w:noProof/>
          <w:szCs w:val="24"/>
        </w:rPr>
        <w:tab/>
        <w:t>L. S. Hashing, “Locality-Sensitive Hashing,” pp. 1–6, 2014.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[20]</w:t>
      </w:r>
      <w:r w:rsidRPr="002A6213">
        <w:rPr>
          <w:rFonts w:cs="Times New Roman"/>
          <w:noProof/>
          <w:szCs w:val="24"/>
        </w:rPr>
        <w:tab/>
        <w:t xml:space="preserve">H. Guo, “A simple algorithm for fitting a gaussian function,” </w:t>
      </w:r>
      <w:r w:rsidRPr="002A6213">
        <w:rPr>
          <w:rFonts w:cs="Times New Roman"/>
          <w:i/>
          <w:iCs/>
          <w:noProof/>
          <w:szCs w:val="24"/>
        </w:rPr>
        <w:t>IEEE Signal Process. Mag.</w:t>
      </w:r>
      <w:r w:rsidRPr="002A6213">
        <w:rPr>
          <w:rFonts w:cs="Times New Roman"/>
          <w:noProof/>
          <w:szCs w:val="24"/>
        </w:rPr>
        <w:t>, vol. 28, no. 5, pp. 134–137, 2011.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[21]</w:t>
      </w:r>
      <w:r w:rsidRPr="002A6213">
        <w:rPr>
          <w:rFonts w:cs="Times New Roman"/>
          <w:noProof/>
          <w:szCs w:val="24"/>
        </w:rPr>
        <w:tab/>
        <w:t xml:space="preserve">R. A. Horn and C. R. Johnson, </w:t>
      </w:r>
      <w:r w:rsidRPr="002A6213">
        <w:rPr>
          <w:rFonts w:cs="Times New Roman"/>
          <w:i/>
          <w:iCs/>
          <w:noProof/>
          <w:szCs w:val="24"/>
        </w:rPr>
        <w:t>Matrix Analysis:</w:t>
      </w:r>
      <w:r w:rsidRPr="002A6213">
        <w:rPr>
          <w:rFonts w:cs="Times New Roman"/>
          <w:noProof/>
          <w:szCs w:val="24"/>
        </w:rPr>
        <w:t>, 2nd ed. Cambridge: Cambridge University Press,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[22]</w:t>
      </w:r>
      <w:r w:rsidRPr="002A6213">
        <w:rPr>
          <w:rFonts w:cs="Times New Roman"/>
          <w:noProof/>
          <w:szCs w:val="24"/>
        </w:rPr>
        <w:tab/>
        <w:t xml:space="preserve">T. Edwards, “Discrete Wavelet Transforms : Theory and Implementation 1 Introduction 2 A Brief Discussion of Wavelets,” </w:t>
      </w:r>
      <w:r w:rsidRPr="002A6213">
        <w:rPr>
          <w:rFonts w:cs="Times New Roman"/>
          <w:i/>
          <w:iCs/>
          <w:noProof/>
          <w:szCs w:val="24"/>
        </w:rPr>
        <w:t>Computer (Long. Beach. Calif).</w:t>
      </w:r>
      <w:r w:rsidRPr="002A6213">
        <w:rPr>
          <w:rFonts w:cs="Times New Roman"/>
          <w:noProof/>
          <w:szCs w:val="24"/>
        </w:rPr>
        <w:t>, no. September, pp. 1–27, 1991.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[23]</w:t>
      </w:r>
      <w:r w:rsidRPr="002A6213">
        <w:rPr>
          <w:rFonts w:cs="Times New Roman"/>
          <w:noProof/>
          <w:szCs w:val="24"/>
        </w:rPr>
        <w:tab/>
        <w:t>E. Rublee and G. Bradski, “ORB - an efficient alternative to SIFT or SURF,” 2011.</w:t>
      </w:r>
    </w:p>
    <w:p w:rsidR="002A6213" w:rsidRPr="002A6213" w:rsidRDefault="002A6213" w:rsidP="002A6213">
      <w:pPr>
        <w:widowControl w:val="0"/>
        <w:autoSpaceDE w:val="0"/>
        <w:autoSpaceDN w:val="0"/>
        <w:adjustRightInd w:val="0"/>
        <w:spacing w:line="240" w:lineRule="auto"/>
        <w:ind w:left="640" w:hanging="640"/>
        <w:rPr>
          <w:rFonts w:cs="Times New Roman"/>
          <w:noProof/>
        </w:rPr>
      </w:pPr>
      <w:r w:rsidRPr="002A6213">
        <w:rPr>
          <w:rFonts w:cs="Times New Roman"/>
          <w:noProof/>
          <w:szCs w:val="24"/>
        </w:rPr>
        <w:t>[24]</w:t>
      </w:r>
      <w:r w:rsidRPr="002A6213">
        <w:rPr>
          <w:rFonts w:cs="Times New Roman"/>
          <w:noProof/>
          <w:szCs w:val="24"/>
        </w:rPr>
        <w:tab/>
        <w:t xml:space="preserve">J. Mantas, “An overview of character recognition methodologies,” </w:t>
      </w:r>
      <w:r w:rsidRPr="002A6213">
        <w:rPr>
          <w:rFonts w:cs="Times New Roman"/>
          <w:i/>
          <w:iCs/>
          <w:noProof/>
          <w:szCs w:val="24"/>
        </w:rPr>
        <w:t>Pattern Recognit.</w:t>
      </w:r>
      <w:r w:rsidRPr="002A6213">
        <w:rPr>
          <w:rFonts w:cs="Times New Roman"/>
          <w:noProof/>
          <w:szCs w:val="24"/>
        </w:rPr>
        <w:t>, vol. 19, no. 6, pp. 425–430, 1986.</w:t>
      </w:r>
    </w:p>
    <w:p w:rsidR="0071057B" w:rsidRPr="00262B1E" w:rsidRDefault="0071057B">
      <w:pPr>
        <w:spacing w:line="259" w:lineRule="auto"/>
      </w:pPr>
      <w:r w:rsidRPr="00262B1E">
        <w:fldChar w:fldCharType="end"/>
      </w:r>
    </w:p>
    <w:p w:rsidR="00FF0033" w:rsidRPr="00262B1E" w:rsidRDefault="0071057B" w:rsidP="00EC4001">
      <w:pPr>
        <w:spacing w:line="360" w:lineRule="auto"/>
      </w:pPr>
      <w:r w:rsidRPr="00262B1E">
        <w:br w:type="page"/>
      </w:r>
    </w:p>
    <w:p w:rsidR="00F629A1" w:rsidRPr="00262B1E" w:rsidRDefault="00FF0033" w:rsidP="00DC1818">
      <w:pPr>
        <w:pStyle w:val="Nadpis1"/>
      </w:pPr>
      <w:bookmarkStart w:id="73" w:name="_Toc470003633"/>
      <w:r w:rsidRPr="00262B1E">
        <w:lastRenderedPageBreak/>
        <w:t>SEZNAM ZKRATEK A PŘÍLOH</w:t>
      </w:r>
      <w:bookmarkEnd w:id="73"/>
    </w:p>
    <w:p w:rsidR="00FF0033" w:rsidRPr="00262B1E" w:rsidRDefault="00FF0033" w:rsidP="00DC1818">
      <w:pPr>
        <w:pStyle w:val="Nadpis2"/>
      </w:pPr>
      <w:bookmarkStart w:id="74" w:name="_Toc470003634"/>
      <w:r w:rsidRPr="00262B1E">
        <w:t>Seznam zkratek</w:t>
      </w:r>
      <w:bookmarkEnd w:id="74"/>
    </w:p>
    <w:p w:rsidR="00FF0033" w:rsidRPr="00262B1E" w:rsidRDefault="000015E1" w:rsidP="00F629A1">
      <w:r w:rsidRPr="00262B1E">
        <w:t>LoG – Laplacian of Gaussian</w:t>
      </w:r>
    </w:p>
    <w:p w:rsidR="000015E1" w:rsidRPr="00262B1E" w:rsidRDefault="000015E1" w:rsidP="00F629A1">
      <w:r w:rsidRPr="00262B1E">
        <w:t>DoG – Difference of Gaussian</w:t>
      </w:r>
    </w:p>
    <w:p w:rsidR="005A723C" w:rsidRPr="00262B1E" w:rsidRDefault="005A723C" w:rsidP="00F629A1">
      <w:r w:rsidRPr="00262B1E">
        <w:t>FAST - Feature from Accelerated Segment Test</w:t>
      </w:r>
    </w:p>
    <w:p w:rsidR="000015E1" w:rsidRPr="00262B1E" w:rsidRDefault="000015E1" w:rsidP="00F629A1">
      <w:r w:rsidRPr="00262B1E">
        <w:t>SIFT</w:t>
      </w:r>
      <w:r w:rsidR="005803A8" w:rsidRPr="00262B1E">
        <w:t xml:space="preserve"> - Scale Invariant Feature transform</w:t>
      </w:r>
    </w:p>
    <w:p w:rsidR="000015E1" w:rsidRPr="00262B1E" w:rsidRDefault="000015E1" w:rsidP="00F629A1">
      <w:r w:rsidRPr="00262B1E">
        <w:t>SURF - Speeded-Up Robust Features</w:t>
      </w:r>
    </w:p>
    <w:p w:rsidR="005803A8" w:rsidRDefault="005803A8" w:rsidP="00F629A1">
      <w:r w:rsidRPr="00262B1E">
        <w:t>BRIEF – Binary Robust Independent Elementary Features</w:t>
      </w:r>
    </w:p>
    <w:p w:rsidR="0014356C" w:rsidRPr="00262B1E" w:rsidRDefault="0014356C" w:rsidP="00F629A1">
      <w:r>
        <w:t>iid – nezávislé a identicky rozprostřené (anglicky idenpendent and identically distributed)</w:t>
      </w:r>
    </w:p>
    <w:p w:rsidR="00FF0033" w:rsidRPr="00262B1E" w:rsidRDefault="005803A8" w:rsidP="00F629A1">
      <w:r w:rsidRPr="00262B1E">
        <w:t>BRISK – Binary Robust Invariant Scalable Keypoints</w:t>
      </w:r>
    </w:p>
    <w:sectPr w:rsidR="00FF0033" w:rsidRPr="00262B1E" w:rsidSect="001B768B">
      <w:footerReference w:type="default" r:id="rId29"/>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0E4" w:rsidRDefault="001200E4" w:rsidP="001B768B">
      <w:pPr>
        <w:spacing w:after="0" w:line="240" w:lineRule="auto"/>
      </w:pPr>
      <w:r>
        <w:separator/>
      </w:r>
    </w:p>
  </w:endnote>
  <w:endnote w:type="continuationSeparator" w:id="0">
    <w:p w:rsidR="001200E4" w:rsidRDefault="001200E4"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305B16" w:rsidRDefault="00305B16">
        <w:pPr>
          <w:pStyle w:val="Zpat"/>
          <w:jc w:val="center"/>
        </w:pPr>
        <w:r>
          <w:fldChar w:fldCharType="begin"/>
        </w:r>
        <w:r>
          <w:instrText>PAGE   \* MERGEFORMAT</w:instrText>
        </w:r>
        <w:r>
          <w:fldChar w:fldCharType="separate"/>
        </w:r>
        <w:r w:rsidR="00D80361">
          <w:rPr>
            <w:noProof/>
          </w:rPr>
          <w:t>20</w:t>
        </w:r>
        <w:r>
          <w:fldChar w:fldCharType="end"/>
        </w:r>
      </w:p>
    </w:sdtContent>
  </w:sdt>
  <w:p w:rsidR="00305B16" w:rsidRDefault="00305B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0E4" w:rsidRDefault="001200E4" w:rsidP="001B768B">
      <w:pPr>
        <w:spacing w:after="0" w:line="240" w:lineRule="auto"/>
      </w:pPr>
      <w:r>
        <w:separator/>
      </w:r>
    </w:p>
  </w:footnote>
  <w:footnote w:type="continuationSeparator" w:id="0">
    <w:p w:rsidR="001200E4" w:rsidRDefault="001200E4"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200E4"/>
    <w:rsid w:val="00134C09"/>
    <w:rsid w:val="00141AD1"/>
    <w:rsid w:val="0014356C"/>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62B1E"/>
    <w:rsid w:val="002A6213"/>
    <w:rsid w:val="002E110C"/>
    <w:rsid w:val="002F13E2"/>
    <w:rsid w:val="002F5D82"/>
    <w:rsid w:val="00305B16"/>
    <w:rsid w:val="00316F6D"/>
    <w:rsid w:val="00330508"/>
    <w:rsid w:val="00345A23"/>
    <w:rsid w:val="0035167E"/>
    <w:rsid w:val="0037630B"/>
    <w:rsid w:val="0037649D"/>
    <w:rsid w:val="003929D6"/>
    <w:rsid w:val="003936F2"/>
    <w:rsid w:val="003B1790"/>
    <w:rsid w:val="003B66AC"/>
    <w:rsid w:val="003C4666"/>
    <w:rsid w:val="003D63BF"/>
    <w:rsid w:val="003F25E9"/>
    <w:rsid w:val="004063C3"/>
    <w:rsid w:val="00406FDB"/>
    <w:rsid w:val="004229E3"/>
    <w:rsid w:val="00443501"/>
    <w:rsid w:val="00446843"/>
    <w:rsid w:val="00452F02"/>
    <w:rsid w:val="00463A07"/>
    <w:rsid w:val="004827C7"/>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1057B"/>
    <w:rsid w:val="0071711C"/>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D17E5"/>
    <w:rsid w:val="00AF44C2"/>
    <w:rsid w:val="00B2718E"/>
    <w:rsid w:val="00B51B21"/>
    <w:rsid w:val="00B52149"/>
    <w:rsid w:val="00B572BF"/>
    <w:rsid w:val="00B60DB2"/>
    <w:rsid w:val="00B82DFE"/>
    <w:rsid w:val="00B846E9"/>
    <w:rsid w:val="00BA5F1E"/>
    <w:rsid w:val="00BC491B"/>
    <w:rsid w:val="00BC4B33"/>
    <w:rsid w:val="00BD2B5E"/>
    <w:rsid w:val="00BD3167"/>
    <w:rsid w:val="00BF4074"/>
    <w:rsid w:val="00C04323"/>
    <w:rsid w:val="00C24105"/>
    <w:rsid w:val="00C62E2D"/>
    <w:rsid w:val="00C6515C"/>
    <w:rsid w:val="00C86EBD"/>
    <w:rsid w:val="00C94A4D"/>
    <w:rsid w:val="00CA5E01"/>
    <w:rsid w:val="00CC53EE"/>
    <w:rsid w:val="00CE0677"/>
    <w:rsid w:val="00CE1BFE"/>
    <w:rsid w:val="00CE48ED"/>
    <w:rsid w:val="00CE677C"/>
    <w:rsid w:val="00D222E3"/>
    <w:rsid w:val="00D52444"/>
    <w:rsid w:val="00D63169"/>
    <w:rsid w:val="00D63D85"/>
    <w:rsid w:val="00D76DB5"/>
    <w:rsid w:val="00D80361"/>
    <w:rsid w:val="00DA6180"/>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D01D6"/>
  <w15:chartTrackingRefBased/>
  <w15:docId w15:val="{DF363F1E-78C3-4D90-837E-6D60AB4AB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134C09"/>
    <w:pPr>
      <w:spacing w:line="312"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23D2F-99D4-4AF0-95F6-885FC3D50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17872</Words>
  <Characters>105449</Characters>
  <Application>Microsoft Office Word</Application>
  <DocSecurity>0</DocSecurity>
  <Lines>878</Lines>
  <Paragraphs>246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2</cp:revision>
  <dcterms:created xsi:type="dcterms:W3CDTF">2016-12-23T09:07:00Z</dcterms:created>
  <dcterms:modified xsi:type="dcterms:W3CDTF">2016-12-23T09:07:00Z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